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7" w:rsidRPr="00CB33F4" w:rsidRDefault="001517B7" w:rsidP="000F6E2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17B7">
        <w:rPr>
          <w:rFonts w:ascii="標楷體" w:eastAsia="標楷體" w:hAnsi="標楷體" w:hint="eastAsia"/>
          <w:b/>
          <w:sz w:val="32"/>
          <w:szCs w:val="32"/>
        </w:rPr>
        <w:t>中山醫學大學護理學系</w:t>
      </w:r>
      <w:r w:rsidR="00CB33F4" w:rsidRPr="00CB33F4">
        <w:rPr>
          <w:rFonts w:eastAsia="標楷體" w:hint="eastAsia"/>
          <w:b/>
          <w:sz w:val="32"/>
          <w:szCs w:val="32"/>
        </w:rPr>
        <w:t>學生事務</w:t>
      </w:r>
      <w:r w:rsidR="00CB33F4" w:rsidRPr="00CB33F4">
        <w:rPr>
          <w:rFonts w:ascii="標楷體" w:eastAsia="標楷體" w:hint="eastAsia"/>
          <w:b/>
          <w:sz w:val="32"/>
          <w:szCs w:val="32"/>
        </w:rPr>
        <w:t>委員會</w:t>
      </w:r>
      <w:r w:rsidR="00CB33F4" w:rsidRPr="00CB33F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設置辦法</w:t>
      </w:r>
    </w:p>
    <w:tbl>
      <w:tblPr>
        <w:tblW w:w="10828" w:type="dxa"/>
        <w:tblLook w:val="04A0"/>
      </w:tblPr>
      <w:tblGrid>
        <w:gridCol w:w="1425"/>
        <w:gridCol w:w="9403"/>
      </w:tblGrid>
      <w:tr w:rsidR="00080ACA" w:rsidRPr="000F16C7" w:rsidTr="000F16C7">
        <w:tc>
          <w:tcPr>
            <w:tcW w:w="1425" w:type="dxa"/>
          </w:tcPr>
          <w:p w:rsidR="00080ACA" w:rsidRPr="000F16C7" w:rsidRDefault="00080ACA" w:rsidP="008A0D84">
            <w:pPr>
              <w:pStyle w:val="Default"/>
            </w:pPr>
            <w:r w:rsidRPr="000F16C7">
              <w:rPr>
                <w:rFonts w:hint="eastAsia"/>
              </w:rPr>
              <w:t>第一條</w:t>
            </w:r>
          </w:p>
          <w:p w:rsidR="00080ACA" w:rsidRPr="000F16C7" w:rsidRDefault="00080ACA" w:rsidP="008A0D84">
            <w:pPr>
              <w:pStyle w:val="Default"/>
            </w:pPr>
          </w:p>
        </w:tc>
        <w:tc>
          <w:tcPr>
            <w:tcW w:w="9403" w:type="dxa"/>
          </w:tcPr>
          <w:p w:rsidR="00080ACA" w:rsidRPr="000F16C7" w:rsidRDefault="00084400" w:rsidP="00084400">
            <w:pPr>
              <w:spacing w:line="420" w:lineRule="exact"/>
              <w:ind w:leftChars="-3" w:left="-7" w:firstLineChars="3" w:firstLine="7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Pr="000F16C7">
              <w:rPr>
                <w:rFonts w:ascii="標楷體" w:eastAsia="標楷體" w:hAnsi="標楷體" w:hint="eastAsia"/>
              </w:rPr>
              <w:t>負責規劃、統整、推動本系相關學生事務工作，</w:t>
            </w:r>
            <w:r w:rsidRPr="000F16C7">
              <w:rPr>
                <w:rFonts w:eastAsia="標楷體" w:hint="eastAsia"/>
              </w:rPr>
              <w:t>特訂定本章程成立學生事務委員會</w:t>
            </w:r>
            <w:r w:rsidRPr="000F16C7">
              <w:rPr>
                <w:rFonts w:eastAsia="標楷體"/>
              </w:rPr>
              <w:t>(</w:t>
            </w:r>
            <w:r w:rsidRPr="000F16C7">
              <w:rPr>
                <w:rFonts w:eastAsia="標楷體" w:hint="eastAsia"/>
              </w:rPr>
              <w:t>以下簡稱本委員會</w:t>
            </w:r>
            <w:r w:rsidRPr="000F16C7">
              <w:rPr>
                <w:rFonts w:eastAsia="標楷體"/>
              </w:rPr>
              <w:t>)</w:t>
            </w:r>
            <w:r w:rsidRPr="000F16C7">
              <w:rPr>
                <w:rFonts w:eastAsia="標楷體" w:hint="eastAsia"/>
              </w:rPr>
              <w:t>。</w:t>
            </w:r>
          </w:p>
        </w:tc>
      </w:tr>
      <w:tr w:rsidR="00080ACA" w:rsidRPr="000F16C7" w:rsidTr="000F16C7">
        <w:tc>
          <w:tcPr>
            <w:tcW w:w="1425" w:type="dxa"/>
          </w:tcPr>
          <w:p w:rsidR="00080ACA" w:rsidRPr="000F16C7" w:rsidRDefault="00080ACA" w:rsidP="00D067FD">
            <w:pPr>
              <w:pStyle w:val="Default"/>
            </w:pPr>
            <w:r w:rsidRPr="000F16C7">
              <w:rPr>
                <w:rFonts w:hint="eastAsia"/>
              </w:rPr>
              <w:t>第二條</w:t>
            </w:r>
          </w:p>
        </w:tc>
        <w:tc>
          <w:tcPr>
            <w:tcW w:w="9403" w:type="dxa"/>
          </w:tcPr>
          <w:p w:rsidR="00084400" w:rsidRPr="000F16C7" w:rsidRDefault="00084400" w:rsidP="00084400">
            <w:pPr>
              <w:spacing w:line="42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本委員會執掌包括在校生學習與輔導及畢業生服務，</w:t>
            </w:r>
            <w:proofErr w:type="gramStart"/>
            <w:r w:rsidRPr="000F16C7">
              <w:rPr>
                <w:rFonts w:ascii="標楷體" w:eastAsia="標楷體" w:hAnsi="標楷體" w:hint="eastAsia"/>
              </w:rPr>
              <w:t>茲述如下</w:t>
            </w:r>
            <w:proofErr w:type="gramEnd"/>
            <w:r w:rsidRPr="000F16C7">
              <w:rPr>
                <w:rFonts w:ascii="標楷體" w:eastAsia="標楷體" w:hAnsi="標楷體" w:hint="eastAsia"/>
              </w:rPr>
              <w:t>：</w:t>
            </w:r>
          </w:p>
          <w:p w:rsidR="00084400" w:rsidRPr="000F16C7" w:rsidRDefault="00084400" w:rsidP="00084400">
            <w:pPr>
              <w:numPr>
                <w:ilvl w:val="1"/>
                <w:numId w:val="16"/>
              </w:numPr>
              <w:spacing w:line="42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招生與新生事務之工作職責為招生及新生導</w:t>
            </w:r>
            <w:proofErr w:type="gramStart"/>
            <w:r w:rsidRPr="000F16C7">
              <w:rPr>
                <w:rFonts w:ascii="標楷體" w:eastAsia="標楷體" w:hAnsi="標楷體" w:hint="eastAsia"/>
              </w:rPr>
              <w:t>覽</w:t>
            </w:r>
            <w:proofErr w:type="gramEnd"/>
            <w:r w:rsidRPr="000F16C7">
              <w:rPr>
                <w:rFonts w:ascii="標楷體" w:eastAsia="標楷體" w:hAnsi="標楷體" w:hint="eastAsia"/>
              </w:rPr>
              <w:t>相關業務。</w:t>
            </w:r>
          </w:p>
          <w:p w:rsidR="000F16C7" w:rsidRPr="000F16C7" w:rsidRDefault="00084400" w:rsidP="000F16C7">
            <w:pPr>
              <w:numPr>
                <w:ilvl w:val="1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導生輔導之工作職責依中山醫學大學導師制度實施辦法規定，提醒及統整導師相關活動。</w:t>
            </w:r>
          </w:p>
          <w:p w:rsidR="000F16C7" w:rsidRPr="000F16C7" w:rsidRDefault="000F16C7" w:rsidP="000F16C7">
            <w:pPr>
              <w:numPr>
                <w:ilvl w:val="1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高關懷組之工作職責為</w:t>
            </w:r>
            <w:r w:rsidRPr="000F16C7">
              <w:rPr>
                <w:rFonts w:ascii="標楷體" w:eastAsia="標楷體" w:hAnsi="標楷體" w:hint="eastAsia"/>
                <w:color w:val="000000" w:themeColor="text1"/>
              </w:rPr>
              <w:t>針對情緒困擾及適應困難</w:t>
            </w:r>
            <w:r w:rsidRPr="000F16C7">
              <w:rPr>
                <w:rFonts w:ascii="標楷體" w:eastAsia="標楷體" w:hAnsi="標楷體" w:hint="eastAsia"/>
              </w:rPr>
              <w:t>之在校生，進行篩檢、轉</w:t>
            </w:r>
            <w:proofErr w:type="gramStart"/>
            <w:r w:rsidRPr="000F16C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F16C7">
              <w:rPr>
                <w:rFonts w:ascii="標楷體" w:eastAsia="標楷體" w:hAnsi="標楷體" w:hint="eastAsia"/>
              </w:rPr>
              <w:t>、及協同輔導與追蹤。</w:t>
            </w:r>
          </w:p>
          <w:p w:rsidR="000F16C7" w:rsidRPr="000F16C7" w:rsidRDefault="000F16C7" w:rsidP="000F16C7">
            <w:pPr>
              <w:numPr>
                <w:ilvl w:val="1"/>
                <w:numId w:val="16"/>
              </w:numPr>
              <w:tabs>
                <w:tab w:val="num" w:pos="1260"/>
              </w:tabs>
              <w:spacing w:line="44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國考組之工作職責為提升護理系國家護理師證照考照通過率，每學期訂立輔導計畫，包括護理總論課程、線上測驗及舉辦全真模擬考，並協助國家考試集體報</w:t>
            </w:r>
            <w:r w:rsidR="00DA116B">
              <w:rPr>
                <w:rFonts w:ascii="標楷體" w:eastAsia="標楷體" w:hAnsi="標楷體" w:hint="eastAsia"/>
              </w:rPr>
              <w:t>名。</w:t>
            </w:r>
          </w:p>
          <w:p w:rsidR="000F16C7" w:rsidRPr="000F16C7" w:rsidRDefault="000F16C7" w:rsidP="000F16C7">
            <w:pPr>
              <w:numPr>
                <w:ilvl w:val="1"/>
                <w:numId w:val="16"/>
              </w:numPr>
              <w:tabs>
                <w:tab w:val="num" w:pos="1260"/>
              </w:tabs>
              <w:spacing w:line="44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就業輔導組之工作職責包括規劃就業輔導活動、出席就輔會議及研習會、辦理應屆畢業生推</w:t>
            </w:r>
            <w:proofErr w:type="gramStart"/>
            <w:r w:rsidRPr="000F16C7">
              <w:rPr>
                <w:rFonts w:ascii="標楷體" w:eastAsia="標楷體" w:hAnsi="標楷體" w:hint="eastAsia"/>
              </w:rPr>
              <w:t>甄</w:t>
            </w:r>
            <w:proofErr w:type="gramEnd"/>
            <w:r w:rsidRPr="000F16C7">
              <w:rPr>
                <w:rFonts w:ascii="標楷體" w:eastAsia="標楷體" w:hAnsi="標楷體" w:hint="eastAsia"/>
              </w:rPr>
              <w:t>事宜。</w:t>
            </w:r>
          </w:p>
          <w:p w:rsidR="00197F54" w:rsidRPr="000F16C7" w:rsidRDefault="000F16C7" w:rsidP="000F16C7">
            <w:pPr>
              <w:numPr>
                <w:ilvl w:val="1"/>
                <w:numId w:val="16"/>
              </w:numPr>
              <w:tabs>
                <w:tab w:val="num" w:pos="1260"/>
              </w:tabs>
              <w:spacing w:line="440" w:lineRule="exact"/>
              <w:rPr>
                <w:rFonts w:ascii="標楷體" w:eastAsia="標楷體" w:hAnsi="標楷體"/>
              </w:rPr>
            </w:pPr>
            <w:r w:rsidRPr="000F16C7">
              <w:rPr>
                <w:rFonts w:ascii="標楷體" w:eastAsia="標楷體" w:hAnsi="標楷體" w:hint="eastAsia"/>
              </w:rPr>
              <w:t>畢業生及雇主滿意度調查包含畢業生滿意度、就業情形及業界對本系畢業生的滿意度。</w:t>
            </w:r>
          </w:p>
        </w:tc>
      </w:tr>
      <w:tr w:rsidR="00197F54" w:rsidRPr="000F16C7" w:rsidTr="000F16C7">
        <w:tc>
          <w:tcPr>
            <w:tcW w:w="1425" w:type="dxa"/>
          </w:tcPr>
          <w:p w:rsidR="00197F54" w:rsidRPr="000F16C7" w:rsidRDefault="00197F54" w:rsidP="000F16C7">
            <w:pPr>
              <w:pStyle w:val="Default"/>
              <w:spacing w:line="440" w:lineRule="exact"/>
            </w:pPr>
            <w:r w:rsidRPr="000F16C7">
              <w:rPr>
                <w:rFonts w:hint="eastAsia"/>
              </w:rPr>
              <w:t>第三條</w:t>
            </w:r>
          </w:p>
        </w:tc>
        <w:tc>
          <w:tcPr>
            <w:tcW w:w="9403" w:type="dxa"/>
          </w:tcPr>
          <w:p w:rsidR="0030355B" w:rsidRPr="000F16C7" w:rsidRDefault="00084400" w:rsidP="000F16C7">
            <w:pPr>
              <w:spacing w:line="440" w:lineRule="exact"/>
              <w:ind w:leftChars="-3" w:left="-7" w:firstLineChars="3" w:firstLine="7"/>
              <w:rPr>
                <w:rFonts w:eastAsia="標楷體"/>
                <w:color w:val="993366"/>
              </w:rPr>
            </w:pPr>
            <w:r w:rsidRPr="000F16C7">
              <w:rPr>
                <w:rFonts w:eastAsia="標楷體" w:hint="eastAsia"/>
              </w:rPr>
              <w:t>本委員會置委員至少</w:t>
            </w:r>
            <w:r w:rsidR="000F16C7">
              <w:rPr>
                <w:rFonts w:eastAsia="標楷體" w:hint="eastAsia"/>
              </w:rPr>
              <w:t>五</w:t>
            </w:r>
            <w:r w:rsidRPr="000F16C7">
              <w:rPr>
                <w:rFonts w:eastAsia="標楷體" w:hint="eastAsia"/>
              </w:rPr>
              <w:t>名，護理學系主任為當然委員，主任委員一名，由系上專任教師擔任。委員由學系主任</w:t>
            </w:r>
            <w:proofErr w:type="gramStart"/>
            <w:r w:rsidRPr="000F16C7">
              <w:rPr>
                <w:rFonts w:eastAsia="標楷體" w:hint="eastAsia"/>
              </w:rPr>
              <w:t>遴</w:t>
            </w:r>
            <w:proofErr w:type="gramEnd"/>
            <w:r w:rsidRPr="000F16C7">
              <w:rPr>
                <w:rFonts w:eastAsia="標楷體" w:hint="eastAsia"/>
              </w:rPr>
              <w:t>聘之，一年</w:t>
            </w:r>
            <w:proofErr w:type="gramStart"/>
            <w:r w:rsidRPr="000F16C7">
              <w:rPr>
                <w:rFonts w:eastAsia="標楷體" w:hint="eastAsia"/>
              </w:rPr>
              <w:t>一</w:t>
            </w:r>
            <w:proofErr w:type="gramEnd"/>
            <w:r w:rsidRPr="000F16C7">
              <w:rPr>
                <w:rFonts w:eastAsia="標楷體" w:hint="eastAsia"/>
              </w:rPr>
              <w:t>聘，連選得連任。</w:t>
            </w:r>
          </w:p>
        </w:tc>
      </w:tr>
      <w:tr w:rsidR="00766A39" w:rsidRPr="000F16C7" w:rsidTr="000F16C7">
        <w:tc>
          <w:tcPr>
            <w:tcW w:w="1425" w:type="dxa"/>
          </w:tcPr>
          <w:p w:rsidR="00766A39" w:rsidRPr="000F16C7" w:rsidRDefault="00766A39" w:rsidP="000F16C7">
            <w:pPr>
              <w:pStyle w:val="Default"/>
              <w:spacing w:line="440" w:lineRule="exact"/>
            </w:pPr>
            <w:r w:rsidRPr="000F16C7">
              <w:rPr>
                <w:rFonts w:hint="eastAsia"/>
              </w:rPr>
              <w:t>第</w:t>
            </w:r>
            <w:r w:rsidR="008F28C5" w:rsidRPr="000F16C7">
              <w:rPr>
                <w:rFonts w:hint="eastAsia"/>
              </w:rPr>
              <w:t>四</w:t>
            </w:r>
            <w:r w:rsidRPr="000F16C7">
              <w:rPr>
                <w:rFonts w:hint="eastAsia"/>
              </w:rPr>
              <w:t>條</w:t>
            </w:r>
          </w:p>
        </w:tc>
        <w:tc>
          <w:tcPr>
            <w:tcW w:w="9403" w:type="dxa"/>
          </w:tcPr>
          <w:p w:rsidR="00766A39" w:rsidRPr="000F16C7" w:rsidRDefault="00084400" w:rsidP="000F16C7">
            <w:pPr>
              <w:spacing w:line="440" w:lineRule="exact"/>
              <w:rPr>
                <w:rFonts w:eastAsia="標楷體"/>
              </w:rPr>
            </w:pPr>
            <w:r w:rsidRPr="000F16C7">
              <w:rPr>
                <w:rFonts w:eastAsia="標楷體" w:hint="eastAsia"/>
              </w:rPr>
              <w:t>本委員會置執行秘書一人，由系主任指派之，負責會議記錄文書等會務處理。</w:t>
            </w:r>
          </w:p>
        </w:tc>
      </w:tr>
      <w:tr w:rsidR="00766A39" w:rsidRPr="000F16C7" w:rsidTr="000F16C7">
        <w:tc>
          <w:tcPr>
            <w:tcW w:w="1425" w:type="dxa"/>
          </w:tcPr>
          <w:p w:rsidR="00766A39" w:rsidRPr="000F16C7" w:rsidRDefault="00766A39" w:rsidP="000F16C7">
            <w:pPr>
              <w:pStyle w:val="Default"/>
              <w:spacing w:line="440" w:lineRule="exact"/>
            </w:pPr>
            <w:r w:rsidRPr="000F16C7">
              <w:rPr>
                <w:rFonts w:hint="eastAsia"/>
              </w:rPr>
              <w:t>第</w:t>
            </w:r>
            <w:r w:rsidR="00B7764C" w:rsidRPr="000F16C7">
              <w:rPr>
                <w:rFonts w:hint="eastAsia"/>
              </w:rPr>
              <w:t>五</w:t>
            </w:r>
            <w:r w:rsidRPr="000F16C7">
              <w:rPr>
                <w:rFonts w:hint="eastAsia"/>
              </w:rPr>
              <w:t>條</w:t>
            </w:r>
          </w:p>
        </w:tc>
        <w:tc>
          <w:tcPr>
            <w:tcW w:w="9403" w:type="dxa"/>
          </w:tcPr>
          <w:p w:rsidR="00766A39" w:rsidRPr="000F16C7" w:rsidRDefault="000F16C7" w:rsidP="000F16C7">
            <w:pPr>
              <w:spacing w:line="440" w:lineRule="exact"/>
              <w:ind w:left="2"/>
              <w:rPr>
                <w:rFonts w:eastAsia="標楷體"/>
              </w:rPr>
            </w:pPr>
            <w:r w:rsidRPr="000F16C7">
              <w:rPr>
                <w:rFonts w:ascii="標楷體" w:eastAsia="標楷體" w:hAnsi="標楷體" w:hint="eastAsia"/>
              </w:rPr>
              <w:t>本委員會每學期至少召開會議乙次，主任委員得邀請導師及相關專任教師列席參加。依本學系發展之需要，得臨時召開會議。本委員會開會時，需有委員三分之二以上出席，方得開會。出席委員三分之二</w:t>
            </w:r>
            <w:r w:rsidRPr="000F16C7">
              <w:rPr>
                <w:rFonts w:ascii="標楷體" w:eastAsia="標楷體" w:hAnsi="標楷體"/>
              </w:rPr>
              <w:t>(</w:t>
            </w:r>
            <w:r w:rsidRPr="000F16C7">
              <w:rPr>
                <w:rFonts w:ascii="標楷體" w:eastAsia="標楷體" w:hAnsi="標楷體" w:hint="eastAsia"/>
              </w:rPr>
              <w:t>含</w:t>
            </w:r>
            <w:r w:rsidRPr="000F16C7">
              <w:rPr>
                <w:rFonts w:ascii="標楷體" w:eastAsia="標楷體" w:hAnsi="標楷體"/>
              </w:rPr>
              <w:t>)</w:t>
            </w:r>
            <w:r w:rsidRPr="000F16C7">
              <w:rPr>
                <w:rFonts w:ascii="標楷體" w:eastAsia="標楷體" w:hAnsi="標楷體" w:hint="eastAsia"/>
              </w:rPr>
              <w:t>以上同意，方得決議。</w:t>
            </w:r>
          </w:p>
        </w:tc>
      </w:tr>
      <w:tr w:rsidR="00953458" w:rsidRPr="000F16C7" w:rsidTr="000F16C7">
        <w:tc>
          <w:tcPr>
            <w:tcW w:w="1425" w:type="dxa"/>
          </w:tcPr>
          <w:p w:rsidR="00953458" w:rsidRPr="000F16C7" w:rsidRDefault="00953458" w:rsidP="000F16C7">
            <w:pPr>
              <w:pStyle w:val="Default"/>
              <w:spacing w:line="440" w:lineRule="exact"/>
            </w:pPr>
            <w:r w:rsidRPr="000F16C7">
              <w:rPr>
                <w:rFonts w:hint="eastAsia"/>
              </w:rPr>
              <w:t>第六條</w:t>
            </w:r>
          </w:p>
        </w:tc>
        <w:tc>
          <w:tcPr>
            <w:tcW w:w="9403" w:type="dxa"/>
          </w:tcPr>
          <w:p w:rsidR="00953458" w:rsidRPr="000F16C7" w:rsidRDefault="00953458" w:rsidP="000B43CE">
            <w:pPr>
              <w:spacing w:line="440" w:lineRule="exact"/>
              <w:rPr>
                <w:rFonts w:eastAsia="標楷體"/>
              </w:rPr>
            </w:pPr>
            <w:r w:rsidRPr="000F16C7">
              <w:rPr>
                <w:rFonts w:eastAsia="標楷體" w:hint="eastAsia"/>
              </w:rPr>
              <w:t>本辦法經系</w:t>
            </w:r>
            <w:proofErr w:type="gramStart"/>
            <w:r w:rsidRPr="000F16C7">
              <w:rPr>
                <w:rFonts w:eastAsia="標楷體" w:hint="eastAsia"/>
              </w:rPr>
              <w:t>務</w:t>
            </w:r>
            <w:proofErr w:type="gramEnd"/>
            <w:r w:rsidRPr="000F16C7">
              <w:rPr>
                <w:rFonts w:eastAsia="標楷體" w:hint="eastAsia"/>
              </w:rPr>
              <w:t>會議通過後實施，修正時亦同。</w:t>
            </w:r>
          </w:p>
        </w:tc>
      </w:tr>
    </w:tbl>
    <w:p w:rsidR="00080ACA" w:rsidRDefault="00080ACA" w:rsidP="00080ACA">
      <w:pPr>
        <w:rPr>
          <w:rFonts w:ascii="標楷體" w:eastAsia="標楷體" w:hAnsi="標楷體"/>
        </w:rPr>
      </w:pPr>
    </w:p>
    <w:p w:rsidR="00F20E19" w:rsidRDefault="00F20E19" w:rsidP="00080ACA">
      <w:pPr>
        <w:rPr>
          <w:rFonts w:ascii="標楷體" w:eastAsia="標楷體" w:hAnsi="標楷體"/>
        </w:rPr>
      </w:pPr>
    </w:p>
    <w:tbl>
      <w:tblPr>
        <w:tblW w:w="5000" w:type="pct"/>
        <w:tblLook w:val="04A0"/>
      </w:tblPr>
      <w:tblGrid>
        <w:gridCol w:w="1504"/>
        <w:gridCol w:w="1842"/>
        <w:gridCol w:w="7336"/>
      </w:tblGrid>
      <w:tr w:rsidR="00F20E19" w:rsidRPr="00812062" w:rsidTr="00A46F21">
        <w:trPr>
          <w:trHeight w:val="497"/>
        </w:trPr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96" w:type="pct"/>
            <w:gridSpan w:val="2"/>
          </w:tcPr>
          <w:p w:rsidR="00F20E19" w:rsidRPr="00212DB8" w:rsidRDefault="00212DB8" w:rsidP="00A46F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2DB8">
              <w:rPr>
                <w:rFonts w:ascii="標楷體" w:eastAsia="標楷體" w:hAnsi="標楷體" w:hint="eastAsia"/>
                <w:sz w:val="20"/>
                <w:szCs w:val="20"/>
              </w:rPr>
              <w:t>附件一</w:t>
            </w:r>
          </w:p>
        </w:tc>
      </w:tr>
      <w:tr w:rsidR="00F20E19" w:rsidRPr="00812062" w:rsidTr="00A46F21">
        <w:tc>
          <w:tcPr>
            <w:tcW w:w="704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12062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862" w:type="pct"/>
          </w:tcPr>
          <w:p w:rsidR="00F20E19" w:rsidRPr="00812062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4" w:type="pct"/>
          </w:tcPr>
          <w:p w:rsidR="00F20E19" w:rsidRPr="00812062" w:rsidRDefault="00F20E19" w:rsidP="00A46F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F20E19" w:rsidRPr="00BE3FBD" w:rsidTr="00A46F21">
        <w:tc>
          <w:tcPr>
            <w:tcW w:w="704" w:type="pct"/>
          </w:tcPr>
          <w:p w:rsidR="00F20E19" w:rsidRPr="00BE3FBD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BE3FBD" w:rsidRDefault="00AC2F58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E3FBD">
              <w:rPr>
                <w:rFonts w:eastAsia="標楷體"/>
                <w:sz w:val="20"/>
                <w:szCs w:val="20"/>
              </w:rPr>
              <w:t>96</w:t>
            </w:r>
            <w:r w:rsidR="00F20E19" w:rsidRPr="00BE3FBD">
              <w:rPr>
                <w:rFonts w:eastAsia="標楷體" w:hAnsi="標楷體"/>
                <w:sz w:val="20"/>
                <w:szCs w:val="20"/>
              </w:rPr>
              <w:t>年</w:t>
            </w:r>
            <w:r w:rsidRPr="00BE3FBD">
              <w:rPr>
                <w:rFonts w:eastAsia="標楷體"/>
                <w:sz w:val="20"/>
                <w:szCs w:val="20"/>
              </w:rPr>
              <w:t>7</w:t>
            </w:r>
            <w:r w:rsidR="00F20E19" w:rsidRPr="00BE3FBD">
              <w:rPr>
                <w:rFonts w:eastAsia="標楷體" w:hAnsi="標楷體"/>
                <w:sz w:val="20"/>
                <w:szCs w:val="20"/>
              </w:rPr>
              <w:t>月</w:t>
            </w:r>
            <w:r w:rsidRPr="00BE3FBD">
              <w:rPr>
                <w:rFonts w:eastAsia="標楷體"/>
                <w:sz w:val="20"/>
                <w:szCs w:val="20"/>
              </w:rPr>
              <w:t>23</w:t>
            </w:r>
            <w:r w:rsidR="00F20E19" w:rsidRPr="00BE3FB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BE3FBD" w:rsidRDefault="00F20E19" w:rsidP="00AC2F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E3FBD">
              <w:rPr>
                <w:rFonts w:eastAsia="標楷體" w:hAnsi="標楷體"/>
                <w:sz w:val="20"/>
                <w:szCs w:val="20"/>
              </w:rPr>
              <w:t>系</w:t>
            </w:r>
            <w:proofErr w:type="gramStart"/>
            <w:r w:rsidRPr="00BE3FBD">
              <w:rPr>
                <w:rFonts w:eastAsia="標楷體" w:hAnsi="標楷體"/>
                <w:sz w:val="20"/>
                <w:szCs w:val="20"/>
              </w:rPr>
              <w:t>務</w:t>
            </w:r>
            <w:proofErr w:type="gramEnd"/>
            <w:r w:rsidRPr="00BE3FBD">
              <w:rPr>
                <w:rFonts w:eastAsia="標楷體" w:hAnsi="標楷體"/>
                <w:sz w:val="20"/>
                <w:szCs w:val="20"/>
              </w:rPr>
              <w:t>會議通過</w:t>
            </w:r>
          </w:p>
        </w:tc>
      </w:tr>
      <w:tr w:rsidR="00F20E19" w:rsidRPr="00BE3FBD" w:rsidTr="00A46F21">
        <w:tc>
          <w:tcPr>
            <w:tcW w:w="704" w:type="pct"/>
          </w:tcPr>
          <w:p w:rsidR="00F20E19" w:rsidRPr="00BE3FBD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BE3FBD" w:rsidRDefault="00AC2F58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  <w:r w:rsidRPr="00BE3FBD">
              <w:rPr>
                <w:rFonts w:eastAsia="標楷體"/>
                <w:sz w:val="20"/>
                <w:szCs w:val="20"/>
              </w:rPr>
              <w:t>97</w:t>
            </w:r>
            <w:r w:rsidR="00503CB6" w:rsidRPr="00BE3FBD">
              <w:rPr>
                <w:rFonts w:eastAsia="標楷體" w:hAnsi="標楷體"/>
                <w:sz w:val="20"/>
                <w:szCs w:val="20"/>
              </w:rPr>
              <w:t>年</w:t>
            </w:r>
            <w:r w:rsidRPr="00BE3FBD">
              <w:rPr>
                <w:rFonts w:eastAsia="標楷體"/>
                <w:sz w:val="20"/>
                <w:szCs w:val="20"/>
              </w:rPr>
              <w:t>11</w:t>
            </w:r>
            <w:r w:rsidR="00503CB6" w:rsidRPr="00BE3FBD">
              <w:rPr>
                <w:rFonts w:eastAsia="標楷體" w:hAnsi="標楷體"/>
                <w:sz w:val="20"/>
                <w:szCs w:val="20"/>
              </w:rPr>
              <w:t>月</w:t>
            </w:r>
            <w:r w:rsidRPr="00BE3FBD">
              <w:rPr>
                <w:rFonts w:eastAsia="標楷體"/>
                <w:sz w:val="20"/>
                <w:szCs w:val="20"/>
              </w:rPr>
              <w:t>4</w:t>
            </w:r>
            <w:r w:rsidR="00503CB6" w:rsidRPr="00BE3FB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BE3FBD" w:rsidRDefault="00AC2F58" w:rsidP="00AC2F58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E3FBD">
              <w:rPr>
                <w:rFonts w:eastAsia="標楷體"/>
                <w:sz w:val="20"/>
              </w:rPr>
              <w:t>系</w:t>
            </w:r>
            <w:proofErr w:type="gramStart"/>
            <w:r w:rsidRPr="00BE3FBD">
              <w:rPr>
                <w:rFonts w:eastAsia="標楷體"/>
                <w:sz w:val="20"/>
              </w:rPr>
              <w:t>務</w:t>
            </w:r>
            <w:proofErr w:type="gramEnd"/>
            <w:r w:rsidRPr="00BE3FBD">
              <w:rPr>
                <w:rFonts w:eastAsia="標楷體"/>
                <w:sz w:val="20"/>
              </w:rPr>
              <w:t>會議修改通過</w:t>
            </w:r>
          </w:p>
        </w:tc>
      </w:tr>
      <w:tr w:rsidR="00F20E19" w:rsidRPr="00BE3FBD" w:rsidTr="00A46F21">
        <w:tc>
          <w:tcPr>
            <w:tcW w:w="704" w:type="pct"/>
          </w:tcPr>
          <w:p w:rsidR="00F20E19" w:rsidRPr="00BE3FBD" w:rsidRDefault="00F20E19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F20E19" w:rsidRPr="00BE3FBD" w:rsidRDefault="00AC2F58" w:rsidP="00A46F21">
            <w:pPr>
              <w:spacing w:line="320" w:lineRule="exact"/>
              <w:rPr>
                <w:color w:val="FF0000"/>
                <w:sz w:val="16"/>
                <w:szCs w:val="16"/>
              </w:rPr>
            </w:pPr>
            <w:r w:rsidRPr="00BE3FBD">
              <w:rPr>
                <w:rFonts w:eastAsia="標楷體"/>
                <w:sz w:val="20"/>
                <w:szCs w:val="20"/>
              </w:rPr>
              <w:t>99</w:t>
            </w:r>
            <w:r w:rsidRPr="00BE3FBD">
              <w:rPr>
                <w:rFonts w:eastAsia="標楷體" w:hAnsi="標楷體"/>
                <w:sz w:val="20"/>
                <w:szCs w:val="20"/>
              </w:rPr>
              <w:t>年</w:t>
            </w:r>
            <w:r w:rsidRPr="00BE3FBD">
              <w:rPr>
                <w:rFonts w:eastAsia="標楷體"/>
                <w:sz w:val="20"/>
                <w:szCs w:val="20"/>
              </w:rPr>
              <w:t>10</w:t>
            </w:r>
            <w:r w:rsidRPr="00BE3FBD">
              <w:rPr>
                <w:rFonts w:eastAsia="標楷體" w:hAnsi="標楷體"/>
                <w:sz w:val="20"/>
                <w:szCs w:val="20"/>
              </w:rPr>
              <w:t>月</w:t>
            </w:r>
            <w:r w:rsidRPr="00BE3FBD">
              <w:rPr>
                <w:rFonts w:eastAsia="標楷體"/>
                <w:sz w:val="20"/>
                <w:szCs w:val="20"/>
              </w:rPr>
              <w:t>20</w:t>
            </w:r>
            <w:r w:rsidRPr="00BE3FB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F20E19" w:rsidRPr="00BE3FBD" w:rsidRDefault="00962F5A" w:rsidP="00962F5A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BE3FBD">
              <w:rPr>
                <w:rFonts w:eastAsia="標楷體"/>
                <w:color w:val="000000" w:themeColor="text1"/>
                <w:sz w:val="20"/>
              </w:rPr>
              <w:t>99</w:t>
            </w:r>
            <w:r w:rsidRPr="00BE3FBD">
              <w:rPr>
                <w:rFonts w:eastAsia="標楷體"/>
                <w:color w:val="000000" w:themeColor="text1"/>
                <w:sz w:val="20"/>
              </w:rPr>
              <w:t>學年度第一學期第二次系</w:t>
            </w:r>
            <w:proofErr w:type="gramStart"/>
            <w:r w:rsidRPr="00BE3FBD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BE3FBD">
              <w:rPr>
                <w:rFonts w:eastAsia="標楷體"/>
                <w:color w:val="000000" w:themeColor="text1"/>
                <w:sz w:val="20"/>
              </w:rPr>
              <w:t>會議修正通過</w:t>
            </w:r>
          </w:p>
        </w:tc>
      </w:tr>
      <w:tr w:rsidR="00AC2F58" w:rsidRPr="00BE3FBD" w:rsidTr="00A46F21">
        <w:tc>
          <w:tcPr>
            <w:tcW w:w="704" w:type="pct"/>
          </w:tcPr>
          <w:p w:rsidR="00AC2F58" w:rsidRPr="00BE3FBD" w:rsidRDefault="00AC2F58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AC2F58" w:rsidRPr="00BE3FBD" w:rsidRDefault="00AC2F58" w:rsidP="00E043C9">
            <w:pPr>
              <w:spacing w:line="320" w:lineRule="exact"/>
              <w:rPr>
                <w:color w:val="FF0000"/>
                <w:sz w:val="16"/>
                <w:szCs w:val="16"/>
              </w:rPr>
            </w:pPr>
            <w:r w:rsidRPr="00BE3FBD">
              <w:rPr>
                <w:rFonts w:eastAsia="標楷體"/>
                <w:sz w:val="20"/>
                <w:szCs w:val="20"/>
              </w:rPr>
              <w:t>103</w:t>
            </w:r>
            <w:r w:rsidRPr="00BE3FBD">
              <w:rPr>
                <w:rFonts w:eastAsia="標楷體" w:hAnsi="標楷體"/>
                <w:sz w:val="20"/>
                <w:szCs w:val="20"/>
              </w:rPr>
              <w:t>年</w:t>
            </w:r>
            <w:r w:rsidR="00BE3FBD">
              <w:rPr>
                <w:rFonts w:eastAsia="標楷體" w:hint="eastAsia"/>
                <w:sz w:val="20"/>
                <w:szCs w:val="20"/>
              </w:rPr>
              <w:t>8</w:t>
            </w:r>
            <w:r w:rsidRPr="00BE3FBD">
              <w:rPr>
                <w:rFonts w:eastAsia="標楷體" w:hAnsi="標楷體"/>
                <w:sz w:val="20"/>
                <w:szCs w:val="20"/>
              </w:rPr>
              <w:t>月</w:t>
            </w:r>
            <w:r w:rsidRPr="00BE3FBD">
              <w:rPr>
                <w:rFonts w:eastAsia="標楷體"/>
                <w:sz w:val="20"/>
                <w:szCs w:val="20"/>
              </w:rPr>
              <w:t>2</w:t>
            </w:r>
            <w:r w:rsidR="00BE3FBD">
              <w:rPr>
                <w:rFonts w:eastAsia="標楷體" w:hint="eastAsia"/>
                <w:sz w:val="20"/>
                <w:szCs w:val="20"/>
              </w:rPr>
              <w:t>7</w:t>
            </w:r>
            <w:r w:rsidRPr="00BE3FB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AC2F58" w:rsidRPr="00BE3FBD" w:rsidRDefault="00BE3FBD" w:rsidP="00E043C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103</w:t>
            </w:r>
            <w:r w:rsidRPr="00BE3FBD">
              <w:rPr>
                <w:rFonts w:eastAsia="標楷體"/>
                <w:color w:val="000000" w:themeColor="text1"/>
                <w:sz w:val="20"/>
              </w:rPr>
              <w:t>學年度第一學期第</w:t>
            </w:r>
            <w:r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Pr="00BE3FBD">
              <w:rPr>
                <w:rFonts w:eastAsia="標楷體"/>
                <w:color w:val="000000" w:themeColor="text1"/>
                <w:sz w:val="20"/>
              </w:rPr>
              <w:t>次系</w:t>
            </w:r>
            <w:proofErr w:type="gramStart"/>
            <w:r w:rsidRPr="00BE3FBD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BE3FBD">
              <w:rPr>
                <w:rFonts w:eastAsia="標楷體"/>
                <w:color w:val="000000" w:themeColor="text1"/>
                <w:sz w:val="20"/>
              </w:rPr>
              <w:t>會議修正通過</w:t>
            </w:r>
          </w:p>
        </w:tc>
      </w:tr>
      <w:tr w:rsidR="00AC2F58" w:rsidRPr="00BE3FBD" w:rsidTr="00A46F21">
        <w:tc>
          <w:tcPr>
            <w:tcW w:w="704" w:type="pct"/>
          </w:tcPr>
          <w:p w:rsidR="00AC2F58" w:rsidRPr="00BE3FBD" w:rsidRDefault="00AC2F58" w:rsidP="00A46F2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pct"/>
          </w:tcPr>
          <w:p w:rsidR="00AC2F58" w:rsidRPr="00BE3FBD" w:rsidRDefault="00EA41A4" w:rsidP="00E043C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BE3FBD">
              <w:rPr>
                <w:rFonts w:eastAsia="標楷體"/>
                <w:sz w:val="20"/>
                <w:szCs w:val="20"/>
              </w:rPr>
              <w:t>108</w:t>
            </w:r>
            <w:r w:rsidRPr="00BE3FBD">
              <w:rPr>
                <w:rFonts w:eastAsia="標楷體" w:hAnsi="標楷體"/>
                <w:sz w:val="20"/>
                <w:szCs w:val="20"/>
              </w:rPr>
              <w:t>年</w:t>
            </w:r>
            <w:r w:rsidRPr="00BE3FBD">
              <w:rPr>
                <w:rFonts w:eastAsia="標楷體"/>
                <w:sz w:val="20"/>
                <w:szCs w:val="20"/>
              </w:rPr>
              <w:t>4</w:t>
            </w:r>
            <w:r w:rsidRPr="00BE3FBD">
              <w:rPr>
                <w:rFonts w:eastAsia="標楷體" w:hAnsi="標楷體"/>
                <w:sz w:val="20"/>
                <w:szCs w:val="20"/>
              </w:rPr>
              <w:t>月</w:t>
            </w:r>
            <w:r w:rsidRPr="00BE3FBD">
              <w:rPr>
                <w:rFonts w:eastAsia="標楷體"/>
                <w:sz w:val="20"/>
                <w:szCs w:val="20"/>
              </w:rPr>
              <w:t>25</w:t>
            </w:r>
            <w:r w:rsidRPr="00BE3FB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434" w:type="pct"/>
          </w:tcPr>
          <w:p w:rsidR="00AC2F58" w:rsidRPr="00BE3FBD" w:rsidRDefault="00BE3FBD" w:rsidP="00F74838">
            <w:pPr>
              <w:spacing w:line="3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107</w:t>
            </w:r>
            <w:r w:rsidR="00F74838" w:rsidRPr="00BE3FBD">
              <w:rPr>
                <w:rFonts w:eastAsia="標楷體"/>
                <w:color w:val="000000" w:themeColor="text1"/>
                <w:sz w:val="20"/>
              </w:rPr>
              <w:t>學年度第二學期第二次系</w:t>
            </w:r>
            <w:proofErr w:type="gramStart"/>
            <w:r w:rsidR="00F74838" w:rsidRPr="00BE3FBD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="00F74838" w:rsidRPr="00BE3FBD">
              <w:rPr>
                <w:rFonts w:eastAsia="標楷體"/>
                <w:color w:val="000000" w:themeColor="text1"/>
                <w:sz w:val="20"/>
              </w:rPr>
              <w:t>會議修正通過</w:t>
            </w:r>
          </w:p>
        </w:tc>
      </w:tr>
    </w:tbl>
    <w:p w:rsidR="00212DB8" w:rsidRPr="00BE3FBD" w:rsidRDefault="00212DB8" w:rsidP="00080ACA">
      <w:pPr>
        <w:rPr>
          <w:rFonts w:eastAsia="標楷體"/>
        </w:rPr>
      </w:pPr>
    </w:p>
    <w:p w:rsidR="00212DB8" w:rsidRPr="00BE3FBD" w:rsidRDefault="00212DB8" w:rsidP="00080ACA">
      <w:pPr>
        <w:rPr>
          <w:rFonts w:eastAsia="標楷體"/>
        </w:rPr>
      </w:pPr>
    </w:p>
    <w:p w:rsidR="00212DB8" w:rsidRDefault="00212DB8" w:rsidP="00212DB8">
      <w:pPr>
        <w:rPr>
          <w:rFonts w:ascii="標楷體" w:eastAsia="標楷體" w:hAnsi="標楷體"/>
          <w:noProof/>
          <w:sz w:val="32"/>
          <w:szCs w:val="32"/>
        </w:rPr>
      </w:pPr>
      <w:r w:rsidRPr="007913E8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 xml:space="preserve">學生事務委會組織架構　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　　　　　　　　　　　</w:t>
      </w:r>
      <w:r>
        <w:rPr>
          <w:rFonts w:ascii="標楷體" w:eastAsia="標楷體" w:hAnsi="標楷體"/>
          <w:b/>
          <w:noProof/>
          <w:sz w:val="32"/>
          <w:szCs w:val="32"/>
        </w:rPr>
        <w:t xml:space="preserve">         </w:t>
      </w:r>
      <w:r>
        <w:rPr>
          <w:rFonts w:eastAsia="標楷體"/>
          <w:noProof/>
          <w:sz w:val="28"/>
          <w:szCs w:val="28"/>
        </w:rPr>
        <w:t>10</w:t>
      </w:r>
      <w:r w:rsidR="00D541FA">
        <w:rPr>
          <w:rFonts w:eastAsia="標楷體" w:hint="eastAsia"/>
          <w:noProof/>
          <w:sz w:val="28"/>
          <w:szCs w:val="28"/>
        </w:rPr>
        <w:t>8</w:t>
      </w:r>
      <w:r>
        <w:rPr>
          <w:rFonts w:eastAsia="標楷體" w:hint="eastAsia"/>
          <w:noProof/>
          <w:sz w:val="28"/>
          <w:szCs w:val="28"/>
        </w:rPr>
        <w:t>.04.</w:t>
      </w:r>
      <w:r w:rsidR="00D541FA">
        <w:rPr>
          <w:rFonts w:eastAsia="標楷體" w:hint="eastAsia"/>
          <w:noProof/>
          <w:sz w:val="28"/>
          <w:szCs w:val="28"/>
        </w:rPr>
        <w:t>25</w:t>
      </w:r>
      <w:r>
        <w:rPr>
          <w:rFonts w:eastAsia="標楷體" w:hint="eastAsia"/>
          <w:noProof/>
          <w:sz w:val="28"/>
          <w:szCs w:val="28"/>
        </w:rPr>
        <w:t>修訂</w:t>
      </w:r>
    </w:p>
    <w:p w:rsidR="00212DB8" w:rsidRDefault="00212DB8" w:rsidP="00212DB8">
      <w:pPr>
        <w:snapToGrid w:val="0"/>
        <w:rPr>
          <w:noProof/>
        </w:rPr>
      </w:pPr>
    </w:p>
    <w:p w:rsidR="00212DB8" w:rsidRDefault="00212DB8" w:rsidP="00212DB8">
      <w:pPr>
        <w:snapToGrid w:val="0"/>
        <w:rPr>
          <w:rFonts w:eastAsia="Times New Roman"/>
          <w:noProof/>
        </w:rPr>
      </w:pPr>
      <w:r>
        <w:rPr>
          <w:noProof/>
        </w:rPr>
        <w:drawing>
          <wp:inline distT="0" distB="0" distL="0" distR="0">
            <wp:extent cx="6629400" cy="3028950"/>
            <wp:effectExtent l="19050" t="0" r="19050" b="0"/>
            <wp:docPr id="1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12DB8" w:rsidRDefault="00212DB8" w:rsidP="00212DB8">
      <w:pPr>
        <w:snapToGrid w:val="0"/>
        <w:rPr>
          <w:noProof/>
        </w:rPr>
      </w:pPr>
    </w:p>
    <w:p w:rsidR="00212DB8" w:rsidRDefault="00212DB8" w:rsidP="00212DB8"/>
    <w:p w:rsidR="00212DB8" w:rsidRDefault="00212DB8" w:rsidP="00212DB8">
      <w:pPr>
        <w:rPr>
          <w:rFonts w:ascii="標楷體" w:eastAsia="標楷體" w:hAnsi="標楷體"/>
        </w:rPr>
      </w:pPr>
    </w:p>
    <w:p w:rsidR="00212DB8" w:rsidRPr="00212DB8" w:rsidRDefault="00212DB8" w:rsidP="00080ACA">
      <w:pPr>
        <w:rPr>
          <w:rFonts w:ascii="標楷體" w:eastAsia="標楷體" w:hAnsi="標楷體"/>
        </w:rPr>
      </w:pPr>
    </w:p>
    <w:sectPr w:rsidR="00212DB8" w:rsidRPr="00212DB8" w:rsidSect="00080ACA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23" w:rsidRDefault="00D91F23" w:rsidP="004B38E7">
      <w:r>
        <w:separator/>
      </w:r>
    </w:p>
  </w:endnote>
  <w:endnote w:type="continuationSeparator" w:id="0">
    <w:p w:rsidR="00D91F23" w:rsidRDefault="00D91F23" w:rsidP="004B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23" w:rsidRDefault="00D91F23" w:rsidP="004B38E7">
      <w:r>
        <w:separator/>
      </w:r>
    </w:p>
  </w:footnote>
  <w:footnote w:type="continuationSeparator" w:id="0">
    <w:p w:rsidR="00D91F23" w:rsidRDefault="00D91F23" w:rsidP="004B3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7" w:rsidRDefault="001517B7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9"/>
      <w:gridCol w:w="5859"/>
      <w:gridCol w:w="1958"/>
      <w:gridCol w:w="1776"/>
    </w:tblGrid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法規名稱</w:t>
          </w:r>
        </w:p>
      </w:tc>
      <w:tc>
        <w:tcPr>
          <w:tcW w:w="5953" w:type="dxa"/>
        </w:tcPr>
        <w:p w:rsidR="001517B7" w:rsidRPr="001735FD" w:rsidRDefault="001517B7" w:rsidP="00CB33F4">
          <w:pPr>
            <w:pStyle w:val="Default"/>
            <w:rPr>
              <w:sz w:val="20"/>
              <w:szCs w:val="20"/>
            </w:rPr>
          </w:pPr>
          <w:r w:rsidRPr="001735FD">
            <w:rPr>
              <w:rFonts w:hAnsi="標楷體" w:hint="eastAsia"/>
              <w:sz w:val="20"/>
              <w:szCs w:val="20"/>
            </w:rPr>
            <w:t>中山醫學大學</w:t>
          </w:r>
          <w:r>
            <w:rPr>
              <w:rFonts w:hint="eastAsia"/>
              <w:sz w:val="20"/>
              <w:szCs w:val="20"/>
            </w:rPr>
            <w:t>護理學系</w:t>
          </w:r>
          <w:r w:rsidRPr="001735FD">
            <w:rPr>
              <w:rFonts w:hAnsi="標楷體" w:hint="eastAsia"/>
              <w:sz w:val="20"/>
              <w:szCs w:val="20"/>
            </w:rPr>
            <w:t>學生</w:t>
          </w:r>
          <w:r w:rsidR="00CB33F4">
            <w:rPr>
              <w:rFonts w:hAnsi="標楷體" w:hint="eastAsia"/>
              <w:sz w:val="20"/>
              <w:szCs w:val="20"/>
            </w:rPr>
            <w:t>事務委員會設置</w:t>
          </w:r>
          <w:r w:rsidRPr="001735FD">
            <w:rPr>
              <w:rFonts w:hAnsi="標楷體" w:hint="eastAsia"/>
              <w:sz w:val="20"/>
              <w:szCs w:val="20"/>
            </w:rPr>
            <w:t>辦法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最新修正日期</w:t>
          </w:r>
        </w:p>
      </w:tc>
      <w:tc>
        <w:tcPr>
          <w:tcW w:w="1789" w:type="dxa"/>
        </w:tcPr>
        <w:p w:rsidR="001517B7" w:rsidRPr="00DB4D78" w:rsidRDefault="001517B7" w:rsidP="00B53EBC">
          <w:pPr>
            <w:pStyle w:val="Default"/>
            <w:rPr>
              <w:rFonts w:ascii="Times New Roman" w:hAnsi="Times New Roman" w:cs="Times New Roman"/>
            </w:rPr>
          </w:pPr>
          <w:r w:rsidRPr="001735FD">
            <w:rPr>
              <w:rFonts w:ascii="Times New Roman" w:hAnsi="Times New Roman" w:cs="Times New Roman"/>
              <w:sz w:val="22"/>
              <w:szCs w:val="20"/>
            </w:rPr>
            <w:t>10</w:t>
          </w:r>
          <w:r w:rsidR="00CB33F4">
            <w:rPr>
              <w:rFonts w:ascii="Times New Roman" w:hAnsi="Times New Roman" w:cs="Times New Roman" w:hint="eastAsia"/>
              <w:sz w:val="22"/>
              <w:szCs w:val="20"/>
            </w:rPr>
            <w:t>5</w:t>
          </w:r>
          <w:r w:rsidRPr="001735FD">
            <w:rPr>
              <w:rFonts w:ascii="Times New Roman" w:hAnsi="Times New Roman" w:cs="Times New Roman"/>
              <w:sz w:val="22"/>
              <w:szCs w:val="20"/>
            </w:rPr>
            <w:t>/</w:t>
          </w:r>
          <w:r w:rsidR="00CB33F4">
            <w:rPr>
              <w:rFonts w:ascii="Times New Roman" w:hAnsi="Times New Roman" w:cs="Times New Roman" w:hint="eastAsia"/>
              <w:sz w:val="22"/>
              <w:szCs w:val="20"/>
            </w:rPr>
            <w:t>4</w:t>
          </w:r>
          <w:r w:rsidRPr="001735FD">
            <w:rPr>
              <w:rFonts w:ascii="Times New Roman" w:hAnsi="Times New Roman" w:cs="Times New Roman"/>
              <w:sz w:val="22"/>
              <w:szCs w:val="20"/>
            </w:rPr>
            <w:t>/</w:t>
          </w:r>
          <w:r>
            <w:rPr>
              <w:rFonts w:ascii="Times New Roman" w:hAnsi="Times New Roman" w:cs="Times New Roman" w:hint="eastAsia"/>
              <w:sz w:val="22"/>
              <w:szCs w:val="20"/>
            </w:rPr>
            <w:t>2</w:t>
          </w:r>
          <w:r w:rsidR="00CB33F4">
            <w:rPr>
              <w:rFonts w:ascii="Times New Roman" w:hAnsi="Times New Roman" w:cs="Times New Roman" w:hint="eastAsia"/>
              <w:sz w:val="22"/>
              <w:szCs w:val="20"/>
            </w:rPr>
            <w:t>1</w:t>
          </w:r>
        </w:p>
      </w:tc>
    </w:tr>
    <w:tr w:rsidR="001517B7" w:rsidRPr="00DB4D78" w:rsidTr="00B53EBC">
      <w:tc>
        <w:tcPr>
          <w:tcW w:w="1101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制定單位</w:t>
          </w:r>
        </w:p>
      </w:tc>
      <w:tc>
        <w:tcPr>
          <w:tcW w:w="5953" w:type="dxa"/>
        </w:tcPr>
        <w:p w:rsidR="001517B7" w:rsidRPr="00DB4D78" w:rsidRDefault="001517B7" w:rsidP="00B53EBC">
          <w:pPr>
            <w:pStyle w:val="Defaul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護理學系</w:t>
          </w:r>
        </w:p>
      </w:tc>
      <w:tc>
        <w:tcPr>
          <w:tcW w:w="1985" w:type="dxa"/>
        </w:tcPr>
        <w:p w:rsidR="001517B7" w:rsidRPr="00DB4D78" w:rsidRDefault="001517B7" w:rsidP="00B53EBC">
          <w:pPr>
            <w:pStyle w:val="Default"/>
          </w:pPr>
          <w:r w:rsidRPr="00DB4D78">
            <w:rPr>
              <w:rFonts w:hAnsi="標楷體" w:hint="eastAsia"/>
              <w:sz w:val="20"/>
              <w:szCs w:val="20"/>
            </w:rPr>
            <w:t>頁碼</w:t>
          </w:r>
          <w:r w:rsidRPr="00DB4D78">
            <w:rPr>
              <w:rFonts w:hAnsi="標楷體"/>
              <w:sz w:val="20"/>
              <w:szCs w:val="20"/>
            </w:rPr>
            <w:t xml:space="preserve"> / </w:t>
          </w:r>
          <w:r w:rsidRPr="00DB4D78">
            <w:rPr>
              <w:rFonts w:hAnsi="標楷體" w:hint="eastAsia"/>
              <w:sz w:val="20"/>
              <w:szCs w:val="20"/>
            </w:rPr>
            <w:t>總頁數</w:t>
          </w:r>
        </w:p>
      </w:tc>
      <w:tc>
        <w:tcPr>
          <w:tcW w:w="1789" w:type="dxa"/>
        </w:tcPr>
        <w:p w:rsidR="001517B7" w:rsidRPr="001735FD" w:rsidRDefault="001517B7" w:rsidP="00B53EBC">
          <w:pPr>
            <w:pStyle w:val="Default"/>
          </w:pPr>
          <w:r w:rsidRPr="001735FD">
            <w:rPr>
              <w:rFonts w:hAnsi="標楷體" w:hint="eastAsia"/>
              <w:sz w:val="20"/>
              <w:szCs w:val="20"/>
            </w:rPr>
            <w:t>第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  <w:r w:rsidRPr="001735FD">
            <w:rPr>
              <w:rFonts w:hAnsi="標楷體" w:cs="Times New Roman"/>
              <w:bCs/>
              <w:sz w:val="20"/>
              <w:szCs w:val="20"/>
            </w:rPr>
            <w:t>/</w:t>
          </w:r>
          <w:r w:rsidRPr="001735FD">
            <w:rPr>
              <w:rFonts w:hAnsi="標楷體" w:hint="eastAsia"/>
              <w:sz w:val="20"/>
              <w:szCs w:val="20"/>
            </w:rPr>
            <w:t>共</w:t>
          </w:r>
          <w:r w:rsidRPr="001735FD">
            <w:rPr>
              <w:rFonts w:hAnsi="標楷體" w:cs="Times New Roman"/>
              <w:bCs/>
              <w:sz w:val="20"/>
              <w:szCs w:val="20"/>
            </w:rPr>
            <w:t xml:space="preserve">1 </w:t>
          </w:r>
          <w:r w:rsidRPr="001735FD">
            <w:rPr>
              <w:rFonts w:hAnsi="標楷體" w:hint="eastAsia"/>
              <w:sz w:val="20"/>
              <w:szCs w:val="20"/>
            </w:rPr>
            <w:t>頁</w:t>
          </w:r>
        </w:p>
      </w:tc>
    </w:tr>
  </w:tbl>
  <w:p w:rsidR="001517B7" w:rsidRDefault="001517B7">
    <w:pPr>
      <w:pStyle w:val="a3"/>
    </w:pPr>
  </w:p>
  <w:p w:rsidR="001517B7" w:rsidRDefault="00151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EE"/>
    <w:multiLevelType w:val="hybridMultilevel"/>
    <w:tmpl w:val="56847A7C"/>
    <w:lvl w:ilvl="0" w:tplc="3536B0C8">
      <w:start w:val="1"/>
      <w:numFmt w:val="taiwaneseCountingThousand"/>
      <w:lvlText w:val="%1、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7200125"/>
    <w:multiLevelType w:val="hybridMultilevel"/>
    <w:tmpl w:val="65027F08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87C33DF"/>
    <w:multiLevelType w:val="hybridMultilevel"/>
    <w:tmpl w:val="6CEE6B30"/>
    <w:lvl w:ilvl="0" w:tplc="FFE0E8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415B9"/>
    <w:multiLevelType w:val="hybridMultilevel"/>
    <w:tmpl w:val="015C9ECA"/>
    <w:lvl w:ilvl="0" w:tplc="81A63DB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48264FE"/>
    <w:multiLevelType w:val="hybridMultilevel"/>
    <w:tmpl w:val="1F56802E"/>
    <w:lvl w:ilvl="0" w:tplc="97F03C00">
      <w:start w:val="1"/>
      <w:numFmt w:val="taiwaneseCountingThousand"/>
      <w:lvlText w:val="(%1)"/>
      <w:lvlJc w:val="left"/>
      <w:pPr>
        <w:ind w:left="9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16E33786"/>
    <w:multiLevelType w:val="hybridMultilevel"/>
    <w:tmpl w:val="8F40F124"/>
    <w:lvl w:ilvl="0" w:tplc="4A6C6E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44170E"/>
    <w:multiLevelType w:val="hybridMultilevel"/>
    <w:tmpl w:val="70C0D03E"/>
    <w:lvl w:ilvl="0" w:tplc="04090001">
      <w:start w:val="1"/>
      <w:numFmt w:val="bullet"/>
      <w:lvlText w:val="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7">
    <w:nsid w:val="22EF52B2"/>
    <w:multiLevelType w:val="hybridMultilevel"/>
    <w:tmpl w:val="5AFE16C6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8">
    <w:nsid w:val="25B005BA"/>
    <w:multiLevelType w:val="hybridMultilevel"/>
    <w:tmpl w:val="D7DCCB84"/>
    <w:lvl w:ilvl="0" w:tplc="D14E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B7584E"/>
    <w:multiLevelType w:val="hybridMultilevel"/>
    <w:tmpl w:val="2EB07210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0">
    <w:nsid w:val="2D33279E"/>
    <w:multiLevelType w:val="hybridMultilevel"/>
    <w:tmpl w:val="B23E9606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11">
    <w:nsid w:val="39367A37"/>
    <w:multiLevelType w:val="hybridMultilevel"/>
    <w:tmpl w:val="CF64E9B0"/>
    <w:lvl w:ilvl="0" w:tplc="86D89DBC">
      <w:start w:val="5"/>
      <w:numFmt w:val="taiwaneseCountingThousand"/>
      <w:lvlText w:val="%1、"/>
      <w:lvlJc w:val="left"/>
      <w:pPr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DA520F"/>
    <w:multiLevelType w:val="hybridMultilevel"/>
    <w:tmpl w:val="204A2E70"/>
    <w:lvl w:ilvl="0" w:tplc="42AAF1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>
    <w:nsid w:val="4DFD3842"/>
    <w:multiLevelType w:val="hybridMultilevel"/>
    <w:tmpl w:val="DEBE9D4A"/>
    <w:lvl w:ilvl="0" w:tplc="81A63DB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FEC6600"/>
    <w:multiLevelType w:val="hybridMultilevel"/>
    <w:tmpl w:val="841EE60C"/>
    <w:lvl w:ilvl="0" w:tplc="0590A8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14E5A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C5C466C8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8EC6AEE"/>
    <w:multiLevelType w:val="hybridMultilevel"/>
    <w:tmpl w:val="80B4DB72"/>
    <w:lvl w:ilvl="0" w:tplc="296A4DC8">
      <w:start w:val="1"/>
      <w:numFmt w:val="taiwaneseCountingThousand"/>
      <w:lvlText w:val="(%1)"/>
      <w:lvlJc w:val="left"/>
      <w:pPr>
        <w:ind w:left="102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>
    <w:nsid w:val="6D5B7E51"/>
    <w:multiLevelType w:val="hybridMultilevel"/>
    <w:tmpl w:val="E8E07786"/>
    <w:lvl w:ilvl="0" w:tplc="20B2A3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2B38F2"/>
    <w:multiLevelType w:val="hybridMultilevel"/>
    <w:tmpl w:val="D2E06A58"/>
    <w:lvl w:ilvl="0" w:tplc="D14E5A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7A43EA"/>
    <w:multiLevelType w:val="hybridMultilevel"/>
    <w:tmpl w:val="286E9074"/>
    <w:lvl w:ilvl="0" w:tplc="81A63DB0">
      <w:start w:val="1"/>
      <w:numFmt w:val="taiwaneseCountingThousand"/>
      <w:lvlText w:val="(%1)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E26"/>
    <w:rsid w:val="00007532"/>
    <w:rsid w:val="00041949"/>
    <w:rsid w:val="0004666C"/>
    <w:rsid w:val="00065758"/>
    <w:rsid w:val="0007209A"/>
    <w:rsid w:val="00080ACA"/>
    <w:rsid w:val="00084400"/>
    <w:rsid w:val="00094EC8"/>
    <w:rsid w:val="00095A70"/>
    <w:rsid w:val="000A62BD"/>
    <w:rsid w:val="000B795B"/>
    <w:rsid w:val="000C1C5D"/>
    <w:rsid w:val="000C2859"/>
    <w:rsid w:val="000F16C7"/>
    <w:rsid w:val="000F6E26"/>
    <w:rsid w:val="001338D7"/>
    <w:rsid w:val="001379D2"/>
    <w:rsid w:val="001517B7"/>
    <w:rsid w:val="001578B8"/>
    <w:rsid w:val="00197F54"/>
    <w:rsid w:val="001A36A6"/>
    <w:rsid w:val="00212DB8"/>
    <w:rsid w:val="002327CC"/>
    <w:rsid w:val="00252D31"/>
    <w:rsid w:val="0027526C"/>
    <w:rsid w:val="002931D0"/>
    <w:rsid w:val="00296DD7"/>
    <w:rsid w:val="0030355B"/>
    <w:rsid w:val="00306E1F"/>
    <w:rsid w:val="00326245"/>
    <w:rsid w:val="00352B7D"/>
    <w:rsid w:val="00354616"/>
    <w:rsid w:val="003634E7"/>
    <w:rsid w:val="003B3057"/>
    <w:rsid w:val="003C2B3A"/>
    <w:rsid w:val="003D0BF2"/>
    <w:rsid w:val="003D5F1F"/>
    <w:rsid w:val="0040750D"/>
    <w:rsid w:val="00413CED"/>
    <w:rsid w:val="004309FD"/>
    <w:rsid w:val="004325F0"/>
    <w:rsid w:val="00454FBA"/>
    <w:rsid w:val="004610C8"/>
    <w:rsid w:val="00484D57"/>
    <w:rsid w:val="004B38E7"/>
    <w:rsid w:val="004E52A5"/>
    <w:rsid w:val="00503CB6"/>
    <w:rsid w:val="00562C93"/>
    <w:rsid w:val="005E4EF8"/>
    <w:rsid w:val="006307E9"/>
    <w:rsid w:val="00647E61"/>
    <w:rsid w:val="00667110"/>
    <w:rsid w:val="00680D84"/>
    <w:rsid w:val="00685F33"/>
    <w:rsid w:val="00690144"/>
    <w:rsid w:val="00696F17"/>
    <w:rsid w:val="0069720D"/>
    <w:rsid w:val="006A3BD2"/>
    <w:rsid w:val="006A7707"/>
    <w:rsid w:val="006B6149"/>
    <w:rsid w:val="006C74AD"/>
    <w:rsid w:val="006F5BF8"/>
    <w:rsid w:val="00724835"/>
    <w:rsid w:val="00766A39"/>
    <w:rsid w:val="007913E8"/>
    <w:rsid w:val="007A4647"/>
    <w:rsid w:val="007A48B7"/>
    <w:rsid w:val="007C37EE"/>
    <w:rsid w:val="007C5C89"/>
    <w:rsid w:val="007D24CD"/>
    <w:rsid w:val="008314E6"/>
    <w:rsid w:val="00890D82"/>
    <w:rsid w:val="008C3800"/>
    <w:rsid w:val="008D5074"/>
    <w:rsid w:val="008E3024"/>
    <w:rsid w:val="008E33C4"/>
    <w:rsid w:val="008E62D1"/>
    <w:rsid w:val="008F28C5"/>
    <w:rsid w:val="008F7FFE"/>
    <w:rsid w:val="00953458"/>
    <w:rsid w:val="00962F5A"/>
    <w:rsid w:val="009A555C"/>
    <w:rsid w:val="009D035C"/>
    <w:rsid w:val="009D2E60"/>
    <w:rsid w:val="009D43D6"/>
    <w:rsid w:val="00A24646"/>
    <w:rsid w:val="00A467F6"/>
    <w:rsid w:val="00A4708A"/>
    <w:rsid w:val="00A67239"/>
    <w:rsid w:val="00AB2E56"/>
    <w:rsid w:val="00AC2F58"/>
    <w:rsid w:val="00AC7B9E"/>
    <w:rsid w:val="00B144AC"/>
    <w:rsid w:val="00B17827"/>
    <w:rsid w:val="00B21E78"/>
    <w:rsid w:val="00B34A8C"/>
    <w:rsid w:val="00B57946"/>
    <w:rsid w:val="00B71510"/>
    <w:rsid w:val="00B7764C"/>
    <w:rsid w:val="00BC14AA"/>
    <w:rsid w:val="00BD469D"/>
    <w:rsid w:val="00BE0229"/>
    <w:rsid w:val="00BE3FBD"/>
    <w:rsid w:val="00BE535B"/>
    <w:rsid w:val="00C5429C"/>
    <w:rsid w:val="00C64DA4"/>
    <w:rsid w:val="00CB33F4"/>
    <w:rsid w:val="00CD6C4D"/>
    <w:rsid w:val="00CE3888"/>
    <w:rsid w:val="00CF04FD"/>
    <w:rsid w:val="00D067FD"/>
    <w:rsid w:val="00D31087"/>
    <w:rsid w:val="00D541FA"/>
    <w:rsid w:val="00D62C72"/>
    <w:rsid w:val="00D64AE9"/>
    <w:rsid w:val="00D72761"/>
    <w:rsid w:val="00D84A79"/>
    <w:rsid w:val="00D84C0F"/>
    <w:rsid w:val="00D91F23"/>
    <w:rsid w:val="00DA116B"/>
    <w:rsid w:val="00DB7653"/>
    <w:rsid w:val="00DE3E89"/>
    <w:rsid w:val="00DF142A"/>
    <w:rsid w:val="00E04F92"/>
    <w:rsid w:val="00E137D6"/>
    <w:rsid w:val="00E31945"/>
    <w:rsid w:val="00E45AEA"/>
    <w:rsid w:val="00E50949"/>
    <w:rsid w:val="00E82D89"/>
    <w:rsid w:val="00E85312"/>
    <w:rsid w:val="00EA1E5E"/>
    <w:rsid w:val="00EA41A4"/>
    <w:rsid w:val="00EC0080"/>
    <w:rsid w:val="00EC1631"/>
    <w:rsid w:val="00F20E19"/>
    <w:rsid w:val="00F21AE4"/>
    <w:rsid w:val="00F23378"/>
    <w:rsid w:val="00F40BEA"/>
    <w:rsid w:val="00F54C0D"/>
    <w:rsid w:val="00F56DE8"/>
    <w:rsid w:val="00F72214"/>
    <w:rsid w:val="00F74838"/>
    <w:rsid w:val="00F80F61"/>
    <w:rsid w:val="00FA539C"/>
    <w:rsid w:val="00FB747C"/>
    <w:rsid w:val="00FD197B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B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8E7"/>
    <w:rPr>
      <w:kern w:val="2"/>
    </w:rPr>
  </w:style>
  <w:style w:type="paragraph" w:styleId="a5">
    <w:name w:val="footer"/>
    <w:basedOn w:val="a"/>
    <w:link w:val="a6"/>
    <w:rsid w:val="004B3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38E7"/>
    <w:rPr>
      <w:kern w:val="2"/>
    </w:rPr>
  </w:style>
  <w:style w:type="paragraph" w:styleId="a7">
    <w:name w:val="Balloon Text"/>
    <w:basedOn w:val="a"/>
    <w:link w:val="a8"/>
    <w:rsid w:val="0015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17B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517B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276142-7360-4A6F-81B1-A30575B966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0B8678A-AF30-4A30-A71E-C9F36556608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>
            <a:spcBef>
              <a:spcPct val="0"/>
            </a:spcBef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algn="ctr" rtl="0">
            <a:spcBef>
              <a:spcPts val="1200"/>
            </a:spcBef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學生事務委員會</a:t>
          </a:r>
          <a:endParaRPr lang="zh-TW" altLang="en-US" sz="1600" b="1" smtClean="0">
            <a:solidFill>
              <a:schemeClr val="tx1"/>
            </a:solidFill>
          </a:endParaRPr>
        </a:p>
      </dgm:t>
    </dgm:pt>
    <dgm:pt modelId="{81736DC5-9F6D-4B60-964C-A77C84B5471A}" type="parTrans" cxnId="{1C83960E-33AE-4EA0-B640-A374F324073C}">
      <dgm:prSet/>
      <dgm:spPr/>
      <dgm:t>
        <a:bodyPr/>
        <a:lstStyle/>
        <a:p>
          <a:endParaRPr lang="zh-TW" altLang="en-US"/>
        </a:p>
      </dgm:t>
    </dgm:pt>
    <dgm:pt modelId="{11C278D5-7D60-4AF4-A498-B50CC405BB67}" type="sibTrans" cxnId="{1C83960E-33AE-4EA0-B640-A374F324073C}">
      <dgm:prSet/>
      <dgm:spPr/>
      <dgm:t>
        <a:bodyPr/>
        <a:lstStyle/>
        <a:p>
          <a:endParaRPr lang="zh-TW" altLang="en-US"/>
        </a:p>
      </dgm:t>
    </dgm:pt>
    <dgm:pt modelId="{E33F0265-B510-415B-B67C-332A0547BAE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/>
          <a:endParaRPr lang="zh-TW" altLang="en-US" sz="900" kern="100" baseline="0" smtClean="0">
            <a:latin typeface="標楷體"/>
            <a:ea typeface="標楷體"/>
          </a:endParaRPr>
        </a:p>
        <a:p>
          <a:pPr marR="0" algn="ctr" rtl="0"/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在校生學習與</a:t>
          </a:r>
        </a:p>
        <a:p>
          <a:pPr marR="0" algn="ctr" rtl="0"/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生活輔導</a:t>
          </a:r>
          <a:endParaRPr lang="zh-TW" altLang="en-US" sz="1600" b="1" smtClean="0">
            <a:solidFill>
              <a:schemeClr val="tx1"/>
            </a:solidFill>
          </a:endParaRPr>
        </a:p>
      </dgm:t>
    </dgm:pt>
    <dgm:pt modelId="{A49AD3B0-9528-46EC-BA1F-96D6809311E8}" type="parTrans" cxnId="{010AEC15-DFF3-40C7-82B9-01547396389E}">
      <dgm:prSet/>
      <dgm:spPr/>
      <dgm:t>
        <a:bodyPr/>
        <a:lstStyle/>
        <a:p>
          <a:endParaRPr lang="zh-TW" altLang="en-US"/>
        </a:p>
      </dgm:t>
    </dgm:pt>
    <dgm:pt modelId="{0183A7B5-13E2-4F75-87A7-AA79D1F719F1}" type="sibTrans" cxnId="{010AEC15-DFF3-40C7-82B9-01547396389E}">
      <dgm:prSet/>
      <dgm:spPr/>
      <dgm:t>
        <a:bodyPr/>
        <a:lstStyle/>
        <a:p>
          <a:endParaRPr lang="zh-TW" altLang="en-US"/>
        </a:p>
      </dgm:t>
    </dgm:pt>
    <dgm:pt modelId="{D696E21D-4D96-4652-B061-7BA40AD59FCC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>
            <a:lnSpc>
              <a:spcPct val="90000"/>
            </a:lnSpc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algn="ctr" rtl="0">
            <a:lnSpc>
              <a:spcPct val="100000"/>
            </a:lnSpc>
            <a:spcAft>
              <a:spcPct val="35000"/>
            </a:spcAft>
          </a:pPr>
          <a:endParaRPr lang="en-US" altLang="zh-TW" sz="1800" b="1" kern="100" baseline="0" smtClean="0">
            <a:solidFill>
              <a:schemeClr val="tx1"/>
            </a:solidFill>
            <a:latin typeface="標楷體"/>
            <a:ea typeface="標楷體"/>
          </a:endParaRPr>
        </a:p>
        <a:p>
          <a:pPr marR="0" algn="ctr" rtl="0">
            <a:lnSpc>
              <a:spcPct val="100000"/>
            </a:lnSpc>
            <a:spcAft>
              <a:spcPts val="18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高關懷</a:t>
          </a:r>
        </a:p>
        <a:p>
          <a:pPr marR="0" algn="ctr" rtl="0">
            <a:lnSpc>
              <a:spcPct val="90000"/>
            </a:lnSpc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algn="ctr" rtl="0">
            <a:lnSpc>
              <a:spcPct val="90000"/>
            </a:lnSpc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</dgm:t>
    </dgm:pt>
    <dgm:pt modelId="{2BDAB2DA-54F8-43B1-9DEB-E77A390A04BD}" type="parTrans" cxnId="{0B571E54-1791-48DD-B4C8-86E80F6504E0}">
      <dgm:prSet/>
      <dgm:spPr/>
      <dgm:t>
        <a:bodyPr/>
        <a:lstStyle/>
        <a:p>
          <a:endParaRPr lang="zh-TW" altLang="en-US"/>
        </a:p>
      </dgm:t>
    </dgm:pt>
    <dgm:pt modelId="{BA0B8A7C-8448-4655-A4DA-8D2DDB97D399}" type="sibTrans" cxnId="{0B571E54-1791-48DD-B4C8-86E80F6504E0}">
      <dgm:prSet/>
      <dgm:spPr/>
      <dgm:t>
        <a:bodyPr/>
        <a:lstStyle/>
        <a:p>
          <a:endParaRPr lang="zh-TW" altLang="en-US"/>
        </a:p>
      </dgm:t>
    </dgm:pt>
    <dgm:pt modelId="{05361E7D-98F0-4E96-AD44-134FD7D1C1A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學習輔導</a:t>
          </a:r>
        </a:p>
      </dgm:t>
    </dgm:pt>
    <dgm:pt modelId="{82B995DB-B469-4F0C-B3F3-3E7CED68A3B6}" type="parTrans" cxnId="{5CA2B2E3-43AB-49D7-B713-F0757E777E5C}">
      <dgm:prSet/>
      <dgm:spPr/>
      <dgm:t>
        <a:bodyPr/>
        <a:lstStyle/>
        <a:p>
          <a:endParaRPr lang="zh-TW" altLang="en-US"/>
        </a:p>
      </dgm:t>
    </dgm:pt>
    <dgm:pt modelId="{69BCD98C-1EED-400D-B556-C3ADCE039CEF}" type="sibTrans" cxnId="{5CA2B2E3-43AB-49D7-B713-F0757E777E5C}">
      <dgm:prSet/>
      <dgm:spPr/>
      <dgm:t>
        <a:bodyPr/>
        <a:lstStyle/>
        <a:p>
          <a:endParaRPr lang="zh-TW" altLang="en-US"/>
        </a:p>
      </dgm:t>
    </dgm:pt>
    <dgm:pt modelId="{15640F70-B5DD-4A3F-A237-A9C197680F80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>
            <a:lnSpc>
              <a:spcPts val="1920"/>
            </a:lnSpc>
            <a:spcBef>
              <a:spcPts val="600"/>
            </a:spcBef>
            <a:spcAft>
              <a:spcPts val="0"/>
            </a:spcAft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學生生涯輔導</a:t>
          </a:r>
          <a:endParaRPr lang="zh-TW" altLang="en-US" sz="1600" b="1" smtClean="0">
            <a:solidFill>
              <a:schemeClr val="tx1"/>
            </a:solidFill>
          </a:endParaRPr>
        </a:p>
      </dgm:t>
    </dgm:pt>
    <dgm:pt modelId="{839317DA-C9DF-4DFE-8B54-F838E3C03E3F}" type="parTrans" cxnId="{904707A6-060C-48B6-8B40-6A775BFBB3BE}">
      <dgm:prSet/>
      <dgm:spPr/>
      <dgm:t>
        <a:bodyPr/>
        <a:lstStyle/>
        <a:p>
          <a:endParaRPr lang="zh-TW" altLang="en-US"/>
        </a:p>
      </dgm:t>
    </dgm:pt>
    <dgm:pt modelId="{EB121930-68D1-4A9F-9875-56E5A1B5A9C0}" type="sibTrans" cxnId="{904707A6-060C-48B6-8B40-6A775BFBB3BE}">
      <dgm:prSet/>
      <dgm:spPr/>
      <dgm:t>
        <a:bodyPr/>
        <a:lstStyle/>
        <a:p>
          <a:endParaRPr lang="zh-TW" altLang="en-US"/>
        </a:p>
      </dgm:t>
    </dgm:pt>
    <dgm:pt modelId="{E810A034-1EC2-4E28-BC28-1B5D7ED3D18E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就業輔導</a:t>
          </a:r>
        </a:p>
      </dgm:t>
    </dgm:pt>
    <dgm:pt modelId="{1A51202E-5D53-46A0-8E7B-1493089021D3}" type="parTrans" cxnId="{803E4C7E-50D2-4E6B-BA92-3865705A1734}">
      <dgm:prSet/>
      <dgm:spPr/>
      <dgm:t>
        <a:bodyPr/>
        <a:lstStyle/>
        <a:p>
          <a:endParaRPr lang="zh-TW" altLang="en-US"/>
        </a:p>
      </dgm:t>
    </dgm:pt>
    <dgm:pt modelId="{97B67A32-97DA-43B9-BC16-BA3046638913}" type="sibTrans" cxnId="{803E4C7E-50D2-4E6B-BA92-3865705A1734}">
      <dgm:prSet/>
      <dgm:spPr/>
      <dgm:t>
        <a:bodyPr/>
        <a:lstStyle/>
        <a:p>
          <a:endParaRPr lang="zh-TW" altLang="en-US"/>
        </a:p>
      </dgm:t>
    </dgm:pt>
    <dgm:pt modelId="{0D05FD76-95CC-431C-A75B-E04B5950C4E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畢業生調查</a:t>
          </a:r>
        </a:p>
        <a:p>
          <a:pPr marR="0" algn="ctr" rtl="0"/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系友會</a:t>
          </a:r>
          <a:endParaRPr lang="zh-TW" altLang="en-US" sz="1400" b="1" smtClean="0">
            <a:solidFill>
              <a:schemeClr val="tx1"/>
            </a:solidFill>
          </a:endParaRPr>
        </a:p>
      </dgm:t>
    </dgm:pt>
    <dgm:pt modelId="{BA94AF35-665D-4226-9ADC-ED3204EDD903}" type="parTrans" cxnId="{3B42F8A6-9C88-4C37-8768-C404D6BF208E}">
      <dgm:prSet/>
      <dgm:spPr/>
      <dgm:t>
        <a:bodyPr/>
        <a:lstStyle/>
        <a:p>
          <a:endParaRPr lang="zh-TW" altLang="en-US"/>
        </a:p>
      </dgm:t>
    </dgm:pt>
    <dgm:pt modelId="{8EA3229E-22BE-4115-82AF-7E71F0131C39}" type="sibTrans" cxnId="{3B42F8A6-9C88-4C37-8768-C404D6BF208E}">
      <dgm:prSet/>
      <dgm:spPr/>
      <dgm:t>
        <a:bodyPr/>
        <a:lstStyle/>
        <a:p>
          <a:endParaRPr lang="zh-TW" altLang="en-US"/>
        </a:p>
      </dgm:t>
    </dgm:pt>
    <dgm:pt modelId="{644E0E1E-3AB4-4007-8518-100BBFC82DA9}" type="pres">
      <dgm:prSet presAssocID="{A2276142-7360-4A6F-81B1-A30575B966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F23D88-0F6C-42A1-A7D9-5821FFDDF1A3}" type="pres">
      <dgm:prSet presAssocID="{80B8678A-AF30-4A30-A71E-C9F365566088}" presName="hierRoot1" presStyleCnt="0">
        <dgm:presLayoutVars>
          <dgm:hierBranch/>
        </dgm:presLayoutVars>
      </dgm:prSet>
      <dgm:spPr/>
    </dgm:pt>
    <dgm:pt modelId="{215B697B-0999-434C-AC32-4FEF656E11CF}" type="pres">
      <dgm:prSet presAssocID="{80B8678A-AF30-4A30-A71E-C9F365566088}" presName="rootComposite1" presStyleCnt="0"/>
      <dgm:spPr/>
    </dgm:pt>
    <dgm:pt modelId="{88B94AF0-33BF-4489-A7DC-F80E2FCA0DAD}" type="pres">
      <dgm:prSet presAssocID="{80B8678A-AF30-4A30-A71E-C9F365566088}" presName="rootText1" presStyleLbl="node0" presStyleIdx="0" presStyleCnt="1" custScaleX="131852" custLinFactNeighborX="666" custLinFactNeighborY="266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D01DCF-C2D1-4D2C-A409-AE5D73826FA6}" type="pres">
      <dgm:prSet presAssocID="{80B8678A-AF30-4A30-A71E-C9F365566088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649344E-2683-49F3-8A86-65664DA8953D}" type="pres">
      <dgm:prSet presAssocID="{80B8678A-AF30-4A30-A71E-C9F365566088}" presName="hierChild2" presStyleCnt="0"/>
      <dgm:spPr/>
    </dgm:pt>
    <dgm:pt modelId="{F1D0DD5E-347E-416F-86EF-87B4309C3C4E}" type="pres">
      <dgm:prSet presAssocID="{A49AD3B0-9528-46EC-BA1F-96D6809311E8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31B854E4-E477-4228-907A-38CD9BF65796}" type="pres">
      <dgm:prSet presAssocID="{E33F0265-B510-415B-B67C-332A0547BAE4}" presName="hierRoot2" presStyleCnt="0">
        <dgm:presLayoutVars>
          <dgm:hierBranch/>
        </dgm:presLayoutVars>
      </dgm:prSet>
      <dgm:spPr/>
    </dgm:pt>
    <dgm:pt modelId="{E0CBD4D2-8E9E-4EDA-9D08-941D93E23079}" type="pres">
      <dgm:prSet presAssocID="{E33F0265-B510-415B-B67C-332A0547BAE4}" presName="rootComposite" presStyleCnt="0"/>
      <dgm:spPr/>
    </dgm:pt>
    <dgm:pt modelId="{5A31D460-B2AA-4B6D-B1A6-FC3B6809B75C}" type="pres">
      <dgm:prSet presAssocID="{E33F0265-B510-415B-B67C-332A0547BAE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B2050C1-D2E7-4629-8F77-F19494E5E5B5}" type="pres">
      <dgm:prSet presAssocID="{E33F0265-B510-415B-B67C-332A0547BAE4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F88752D3-2465-494B-B310-381BD3DBA6A9}" type="pres">
      <dgm:prSet presAssocID="{E33F0265-B510-415B-B67C-332A0547BAE4}" presName="hierChild4" presStyleCnt="0"/>
      <dgm:spPr/>
    </dgm:pt>
    <dgm:pt modelId="{9AFCC2BA-0116-4609-BB54-59E151D3AC39}" type="pres">
      <dgm:prSet presAssocID="{2BDAB2DA-54F8-43B1-9DEB-E77A390A04BD}" presName="Name35" presStyleLbl="parChTrans1D3" presStyleIdx="0" presStyleCnt="4"/>
      <dgm:spPr/>
      <dgm:t>
        <a:bodyPr/>
        <a:lstStyle/>
        <a:p>
          <a:endParaRPr lang="zh-TW" altLang="en-US"/>
        </a:p>
      </dgm:t>
    </dgm:pt>
    <dgm:pt modelId="{A2F2A04C-55BA-4697-B496-2203B12E75F0}" type="pres">
      <dgm:prSet presAssocID="{D696E21D-4D96-4652-B061-7BA40AD59FCC}" presName="hierRoot2" presStyleCnt="0">
        <dgm:presLayoutVars>
          <dgm:hierBranch val="r"/>
        </dgm:presLayoutVars>
      </dgm:prSet>
      <dgm:spPr/>
    </dgm:pt>
    <dgm:pt modelId="{A556BE48-2DB1-4FCB-90C9-3ADFE7F076AC}" type="pres">
      <dgm:prSet presAssocID="{D696E21D-4D96-4652-B061-7BA40AD59FCC}" presName="rootComposite" presStyleCnt="0"/>
      <dgm:spPr/>
    </dgm:pt>
    <dgm:pt modelId="{71DB2B5A-06B6-443A-B017-C7B1D632951A}" type="pres">
      <dgm:prSet presAssocID="{D696E21D-4D96-4652-B061-7BA40AD59FCC}" presName="rootText" presStyleLbl="node3" presStyleIdx="0" presStyleCnt="4" custScaleY="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6C4D1B-A7C8-4F24-B533-A6259AB1E72D}" type="pres">
      <dgm:prSet presAssocID="{D696E21D-4D96-4652-B061-7BA40AD59FCC}" presName="rootConnector" presStyleLbl="node3" presStyleIdx="0" presStyleCnt="4"/>
      <dgm:spPr/>
      <dgm:t>
        <a:bodyPr/>
        <a:lstStyle/>
        <a:p>
          <a:endParaRPr lang="zh-TW" altLang="en-US"/>
        </a:p>
      </dgm:t>
    </dgm:pt>
    <dgm:pt modelId="{BDD0B7A8-006E-4B87-AA77-D324C5DEEE60}" type="pres">
      <dgm:prSet presAssocID="{D696E21D-4D96-4652-B061-7BA40AD59FCC}" presName="hierChild4" presStyleCnt="0"/>
      <dgm:spPr/>
    </dgm:pt>
    <dgm:pt modelId="{FFCE18F8-F27B-4F7F-9493-4D2598B0F433}" type="pres">
      <dgm:prSet presAssocID="{D696E21D-4D96-4652-B061-7BA40AD59FCC}" presName="hierChild5" presStyleCnt="0"/>
      <dgm:spPr/>
    </dgm:pt>
    <dgm:pt modelId="{EBAB680A-4A43-4DD0-9EC1-25F4BE2CA73F}" type="pres">
      <dgm:prSet presAssocID="{82B995DB-B469-4F0C-B3F3-3E7CED68A3B6}" presName="Name35" presStyleLbl="parChTrans1D3" presStyleIdx="1" presStyleCnt="4"/>
      <dgm:spPr/>
      <dgm:t>
        <a:bodyPr/>
        <a:lstStyle/>
        <a:p>
          <a:endParaRPr lang="zh-TW" altLang="en-US"/>
        </a:p>
      </dgm:t>
    </dgm:pt>
    <dgm:pt modelId="{9AE0F7BD-E850-4081-92EA-59B011CEFA38}" type="pres">
      <dgm:prSet presAssocID="{05361E7D-98F0-4E96-AD44-134FD7D1C1A4}" presName="hierRoot2" presStyleCnt="0">
        <dgm:presLayoutVars>
          <dgm:hierBranch val="r"/>
        </dgm:presLayoutVars>
      </dgm:prSet>
      <dgm:spPr/>
    </dgm:pt>
    <dgm:pt modelId="{A7521914-C6FD-43F4-A1DC-18E31AFE09C6}" type="pres">
      <dgm:prSet presAssocID="{05361E7D-98F0-4E96-AD44-134FD7D1C1A4}" presName="rootComposite" presStyleCnt="0"/>
      <dgm:spPr/>
    </dgm:pt>
    <dgm:pt modelId="{E1309E68-DE6C-44A3-956B-1CAB415DAE36}" type="pres">
      <dgm:prSet presAssocID="{05361E7D-98F0-4E96-AD44-134FD7D1C1A4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7E4EB9-1BE4-4EA7-9FFE-337B1C1E8EB1}" type="pres">
      <dgm:prSet presAssocID="{05361E7D-98F0-4E96-AD44-134FD7D1C1A4}" presName="rootConnector" presStyleLbl="node3" presStyleIdx="1" presStyleCnt="4"/>
      <dgm:spPr/>
      <dgm:t>
        <a:bodyPr/>
        <a:lstStyle/>
        <a:p>
          <a:endParaRPr lang="zh-TW" altLang="en-US"/>
        </a:p>
      </dgm:t>
    </dgm:pt>
    <dgm:pt modelId="{36862D4C-923A-4729-9058-F60E1A1D90AD}" type="pres">
      <dgm:prSet presAssocID="{05361E7D-98F0-4E96-AD44-134FD7D1C1A4}" presName="hierChild4" presStyleCnt="0"/>
      <dgm:spPr/>
    </dgm:pt>
    <dgm:pt modelId="{8217FAC8-63FC-491A-94B5-3F34AC4EE57C}" type="pres">
      <dgm:prSet presAssocID="{05361E7D-98F0-4E96-AD44-134FD7D1C1A4}" presName="hierChild5" presStyleCnt="0"/>
      <dgm:spPr/>
    </dgm:pt>
    <dgm:pt modelId="{F48DAB12-FE4C-49A5-AF5B-E1A5128EA48B}" type="pres">
      <dgm:prSet presAssocID="{E33F0265-B510-415B-B67C-332A0547BAE4}" presName="hierChild5" presStyleCnt="0"/>
      <dgm:spPr/>
    </dgm:pt>
    <dgm:pt modelId="{1B4C89A1-F776-408A-A7A7-322ED94B295E}" type="pres">
      <dgm:prSet presAssocID="{839317DA-C9DF-4DFE-8B54-F838E3C03E3F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10CA81B7-7858-49F5-91D6-C243252C723B}" type="pres">
      <dgm:prSet presAssocID="{15640F70-B5DD-4A3F-A237-A9C197680F80}" presName="hierRoot2" presStyleCnt="0">
        <dgm:presLayoutVars>
          <dgm:hierBranch/>
        </dgm:presLayoutVars>
      </dgm:prSet>
      <dgm:spPr/>
    </dgm:pt>
    <dgm:pt modelId="{FA129A99-9860-4C5D-A3B0-3717B269F182}" type="pres">
      <dgm:prSet presAssocID="{15640F70-B5DD-4A3F-A237-A9C197680F80}" presName="rootComposite" presStyleCnt="0"/>
      <dgm:spPr/>
    </dgm:pt>
    <dgm:pt modelId="{039F6D8B-CF64-4247-8330-728910C0FE30}" type="pres">
      <dgm:prSet presAssocID="{15640F70-B5DD-4A3F-A237-A9C197680F8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87D926-4F1C-4ED9-911E-4D2B2E0624D2}" type="pres">
      <dgm:prSet presAssocID="{15640F70-B5DD-4A3F-A237-A9C197680F80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4634ADE2-20B8-4376-8CDB-1CBB86DC699A}" type="pres">
      <dgm:prSet presAssocID="{15640F70-B5DD-4A3F-A237-A9C197680F80}" presName="hierChild4" presStyleCnt="0"/>
      <dgm:spPr/>
    </dgm:pt>
    <dgm:pt modelId="{A8BC7D30-94E3-43D3-BABE-D9EF411A3A18}" type="pres">
      <dgm:prSet presAssocID="{1A51202E-5D53-46A0-8E7B-1493089021D3}" presName="Name35" presStyleLbl="parChTrans1D3" presStyleIdx="2" presStyleCnt="4"/>
      <dgm:spPr/>
      <dgm:t>
        <a:bodyPr/>
        <a:lstStyle/>
        <a:p>
          <a:endParaRPr lang="zh-TW" altLang="en-US"/>
        </a:p>
      </dgm:t>
    </dgm:pt>
    <dgm:pt modelId="{72880959-1711-4818-991B-39582DDA6757}" type="pres">
      <dgm:prSet presAssocID="{E810A034-1EC2-4E28-BC28-1B5D7ED3D18E}" presName="hierRoot2" presStyleCnt="0">
        <dgm:presLayoutVars>
          <dgm:hierBranch val="r"/>
        </dgm:presLayoutVars>
      </dgm:prSet>
      <dgm:spPr/>
    </dgm:pt>
    <dgm:pt modelId="{58A55D9D-E819-4AC7-A841-A3B748C87F09}" type="pres">
      <dgm:prSet presAssocID="{E810A034-1EC2-4E28-BC28-1B5D7ED3D18E}" presName="rootComposite" presStyleCnt="0"/>
      <dgm:spPr/>
    </dgm:pt>
    <dgm:pt modelId="{093A08C5-3F93-4E72-87BC-76A1C7201378}" type="pres">
      <dgm:prSet presAssocID="{E810A034-1EC2-4E28-BC28-1B5D7ED3D18E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003FE5E-F8CD-453B-929F-8F0CD2A7C254}" type="pres">
      <dgm:prSet presAssocID="{E810A034-1EC2-4E28-BC28-1B5D7ED3D18E}" presName="rootConnector" presStyleLbl="node3" presStyleIdx="2" presStyleCnt="4"/>
      <dgm:spPr/>
      <dgm:t>
        <a:bodyPr/>
        <a:lstStyle/>
        <a:p>
          <a:endParaRPr lang="zh-TW" altLang="en-US"/>
        </a:p>
      </dgm:t>
    </dgm:pt>
    <dgm:pt modelId="{CE79C105-452D-4800-946E-A61AB469ACB7}" type="pres">
      <dgm:prSet presAssocID="{E810A034-1EC2-4E28-BC28-1B5D7ED3D18E}" presName="hierChild4" presStyleCnt="0"/>
      <dgm:spPr/>
    </dgm:pt>
    <dgm:pt modelId="{BE63A208-DB40-400A-9326-12597FAFDA46}" type="pres">
      <dgm:prSet presAssocID="{E810A034-1EC2-4E28-BC28-1B5D7ED3D18E}" presName="hierChild5" presStyleCnt="0"/>
      <dgm:spPr/>
    </dgm:pt>
    <dgm:pt modelId="{8B4C3393-1823-4AD0-B477-2431A13BBA7A}" type="pres">
      <dgm:prSet presAssocID="{BA94AF35-665D-4226-9ADC-ED3204EDD903}" presName="Name35" presStyleLbl="parChTrans1D3" presStyleIdx="3" presStyleCnt="4"/>
      <dgm:spPr/>
      <dgm:t>
        <a:bodyPr/>
        <a:lstStyle/>
        <a:p>
          <a:endParaRPr lang="zh-TW" altLang="en-US"/>
        </a:p>
      </dgm:t>
    </dgm:pt>
    <dgm:pt modelId="{FE97E8D7-3DB5-4154-863C-A69461AC1101}" type="pres">
      <dgm:prSet presAssocID="{0D05FD76-95CC-431C-A75B-E04B5950C4EB}" presName="hierRoot2" presStyleCnt="0">
        <dgm:presLayoutVars>
          <dgm:hierBranch val="r"/>
        </dgm:presLayoutVars>
      </dgm:prSet>
      <dgm:spPr/>
    </dgm:pt>
    <dgm:pt modelId="{20150A02-4C02-4762-A2F3-F0B74A848698}" type="pres">
      <dgm:prSet presAssocID="{0D05FD76-95CC-431C-A75B-E04B5950C4EB}" presName="rootComposite" presStyleCnt="0"/>
      <dgm:spPr/>
    </dgm:pt>
    <dgm:pt modelId="{98F12540-F6DB-4991-A0AD-7776BFA72080}" type="pres">
      <dgm:prSet presAssocID="{0D05FD76-95CC-431C-A75B-E04B5950C4E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42AE47-1D9F-4295-A7E0-873403A20C34}" type="pres">
      <dgm:prSet presAssocID="{0D05FD76-95CC-431C-A75B-E04B5950C4EB}" presName="rootConnector" presStyleLbl="node3" presStyleIdx="3" presStyleCnt="4"/>
      <dgm:spPr/>
      <dgm:t>
        <a:bodyPr/>
        <a:lstStyle/>
        <a:p>
          <a:endParaRPr lang="zh-TW" altLang="en-US"/>
        </a:p>
      </dgm:t>
    </dgm:pt>
    <dgm:pt modelId="{9BEA31B5-C51F-4816-AA77-49EABFB10C16}" type="pres">
      <dgm:prSet presAssocID="{0D05FD76-95CC-431C-A75B-E04B5950C4EB}" presName="hierChild4" presStyleCnt="0"/>
      <dgm:spPr/>
    </dgm:pt>
    <dgm:pt modelId="{24A69308-9E97-4357-81B8-ECF7AAFADEA4}" type="pres">
      <dgm:prSet presAssocID="{0D05FD76-95CC-431C-A75B-E04B5950C4EB}" presName="hierChild5" presStyleCnt="0"/>
      <dgm:spPr/>
    </dgm:pt>
    <dgm:pt modelId="{4634723D-805F-4E44-A027-22005EC0A722}" type="pres">
      <dgm:prSet presAssocID="{15640F70-B5DD-4A3F-A237-A9C197680F80}" presName="hierChild5" presStyleCnt="0"/>
      <dgm:spPr/>
    </dgm:pt>
    <dgm:pt modelId="{38F6F8E7-9D44-4C86-82A7-5A264D1DBF21}" type="pres">
      <dgm:prSet presAssocID="{80B8678A-AF30-4A30-A71E-C9F365566088}" presName="hierChild3" presStyleCnt="0"/>
      <dgm:spPr/>
    </dgm:pt>
  </dgm:ptLst>
  <dgm:cxnLst>
    <dgm:cxn modelId="{BD3B2778-5C39-450F-B7FC-A33574842ABF}" type="presOf" srcId="{D696E21D-4D96-4652-B061-7BA40AD59FCC}" destId="{71DB2B5A-06B6-443A-B017-C7B1D632951A}" srcOrd="0" destOrd="0" presId="urn:microsoft.com/office/officeart/2005/8/layout/orgChart1"/>
    <dgm:cxn modelId="{70E1D2AD-7CBC-471B-BBA2-1CE36FA7C87D}" type="presOf" srcId="{839317DA-C9DF-4DFE-8B54-F838E3C03E3F}" destId="{1B4C89A1-F776-408A-A7A7-322ED94B295E}" srcOrd="0" destOrd="0" presId="urn:microsoft.com/office/officeart/2005/8/layout/orgChart1"/>
    <dgm:cxn modelId="{F63426F0-FF5F-409A-A31F-0EB88D0D5EE0}" type="presOf" srcId="{E33F0265-B510-415B-B67C-332A0547BAE4}" destId="{5A31D460-B2AA-4B6D-B1A6-FC3B6809B75C}" srcOrd="0" destOrd="0" presId="urn:microsoft.com/office/officeart/2005/8/layout/orgChart1"/>
    <dgm:cxn modelId="{9614E1B4-9923-4E82-8964-6B3736C20CE8}" type="presOf" srcId="{05361E7D-98F0-4E96-AD44-134FD7D1C1A4}" destId="{E1309E68-DE6C-44A3-956B-1CAB415DAE36}" srcOrd="0" destOrd="0" presId="urn:microsoft.com/office/officeart/2005/8/layout/orgChart1"/>
    <dgm:cxn modelId="{9EC473E8-AA24-43CF-A821-8F5A2DAB7278}" type="presOf" srcId="{82B995DB-B469-4F0C-B3F3-3E7CED68A3B6}" destId="{EBAB680A-4A43-4DD0-9EC1-25F4BE2CA73F}" srcOrd="0" destOrd="0" presId="urn:microsoft.com/office/officeart/2005/8/layout/orgChart1"/>
    <dgm:cxn modelId="{1A7F3C58-7264-4F0C-8F16-8C9D80213435}" type="presOf" srcId="{15640F70-B5DD-4A3F-A237-A9C197680F80}" destId="{8F87D926-4F1C-4ED9-911E-4D2B2E0624D2}" srcOrd="1" destOrd="0" presId="urn:microsoft.com/office/officeart/2005/8/layout/orgChart1"/>
    <dgm:cxn modelId="{644D0E8C-4388-41A2-944D-3B8E011B80A6}" type="presOf" srcId="{80B8678A-AF30-4A30-A71E-C9F365566088}" destId="{9AD01DCF-C2D1-4D2C-A409-AE5D73826FA6}" srcOrd="1" destOrd="0" presId="urn:microsoft.com/office/officeart/2005/8/layout/orgChart1"/>
    <dgm:cxn modelId="{C35655BF-9F4A-478F-A243-E33B218AC891}" type="presOf" srcId="{A49AD3B0-9528-46EC-BA1F-96D6809311E8}" destId="{F1D0DD5E-347E-416F-86EF-87B4309C3C4E}" srcOrd="0" destOrd="0" presId="urn:microsoft.com/office/officeart/2005/8/layout/orgChart1"/>
    <dgm:cxn modelId="{6098012E-C561-4B25-9581-0DBDDEACE437}" type="presOf" srcId="{05361E7D-98F0-4E96-AD44-134FD7D1C1A4}" destId="{757E4EB9-1BE4-4EA7-9FFE-337B1C1E8EB1}" srcOrd="1" destOrd="0" presId="urn:microsoft.com/office/officeart/2005/8/layout/orgChart1"/>
    <dgm:cxn modelId="{A4388EC0-2F4E-4AEC-886A-FB548D0980D2}" type="presOf" srcId="{D696E21D-4D96-4652-B061-7BA40AD59FCC}" destId="{3F6C4D1B-A7C8-4F24-B533-A6259AB1E72D}" srcOrd="1" destOrd="0" presId="urn:microsoft.com/office/officeart/2005/8/layout/orgChart1"/>
    <dgm:cxn modelId="{C7B0E7E6-94F7-44A9-A207-4D35E4D19A91}" type="presOf" srcId="{0D05FD76-95CC-431C-A75B-E04B5950C4EB}" destId="{98F12540-F6DB-4991-A0AD-7776BFA72080}" srcOrd="0" destOrd="0" presId="urn:microsoft.com/office/officeart/2005/8/layout/orgChart1"/>
    <dgm:cxn modelId="{803E4C7E-50D2-4E6B-BA92-3865705A1734}" srcId="{15640F70-B5DD-4A3F-A237-A9C197680F80}" destId="{E810A034-1EC2-4E28-BC28-1B5D7ED3D18E}" srcOrd="0" destOrd="0" parTransId="{1A51202E-5D53-46A0-8E7B-1493089021D3}" sibTransId="{97B67A32-97DA-43B9-BC16-BA3046638913}"/>
    <dgm:cxn modelId="{010AEC15-DFF3-40C7-82B9-01547396389E}" srcId="{80B8678A-AF30-4A30-A71E-C9F365566088}" destId="{E33F0265-B510-415B-B67C-332A0547BAE4}" srcOrd="0" destOrd="0" parTransId="{A49AD3B0-9528-46EC-BA1F-96D6809311E8}" sibTransId="{0183A7B5-13E2-4F75-87A7-AA79D1F719F1}"/>
    <dgm:cxn modelId="{184D588D-FB9A-4AEC-8939-C4B1F98EB98C}" type="presOf" srcId="{E33F0265-B510-415B-B67C-332A0547BAE4}" destId="{FB2050C1-D2E7-4629-8F77-F19494E5E5B5}" srcOrd="1" destOrd="0" presId="urn:microsoft.com/office/officeart/2005/8/layout/orgChart1"/>
    <dgm:cxn modelId="{1DFF5327-6B5A-44F3-8AFF-17C3EE2AEE33}" type="presOf" srcId="{15640F70-B5DD-4A3F-A237-A9C197680F80}" destId="{039F6D8B-CF64-4247-8330-728910C0FE30}" srcOrd="0" destOrd="0" presId="urn:microsoft.com/office/officeart/2005/8/layout/orgChart1"/>
    <dgm:cxn modelId="{5CA2B2E3-43AB-49D7-B713-F0757E777E5C}" srcId="{E33F0265-B510-415B-B67C-332A0547BAE4}" destId="{05361E7D-98F0-4E96-AD44-134FD7D1C1A4}" srcOrd="1" destOrd="0" parTransId="{82B995DB-B469-4F0C-B3F3-3E7CED68A3B6}" sibTransId="{69BCD98C-1EED-400D-B556-C3ADCE039CEF}"/>
    <dgm:cxn modelId="{904707A6-060C-48B6-8B40-6A775BFBB3BE}" srcId="{80B8678A-AF30-4A30-A71E-C9F365566088}" destId="{15640F70-B5DD-4A3F-A237-A9C197680F80}" srcOrd="1" destOrd="0" parTransId="{839317DA-C9DF-4DFE-8B54-F838E3C03E3F}" sibTransId="{EB121930-68D1-4A9F-9875-56E5A1B5A9C0}"/>
    <dgm:cxn modelId="{DECB7D6C-5A75-4098-A403-52F0053DBC0B}" type="presOf" srcId="{E810A034-1EC2-4E28-BC28-1B5D7ED3D18E}" destId="{8003FE5E-F8CD-453B-929F-8F0CD2A7C254}" srcOrd="1" destOrd="0" presId="urn:microsoft.com/office/officeart/2005/8/layout/orgChart1"/>
    <dgm:cxn modelId="{4DA5CF7E-FBBA-4570-A2DC-D4F21CD61727}" type="presOf" srcId="{E810A034-1EC2-4E28-BC28-1B5D7ED3D18E}" destId="{093A08C5-3F93-4E72-87BC-76A1C7201378}" srcOrd="0" destOrd="0" presId="urn:microsoft.com/office/officeart/2005/8/layout/orgChart1"/>
    <dgm:cxn modelId="{1F9B990E-D469-4A5E-A2AB-EDC6A890CE59}" type="presOf" srcId="{2BDAB2DA-54F8-43B1-9DEB-E77A390A04BD}" destId="{9AFCC2BA-0116-4609-BB54-59E151D3AC39}" srcOrd="0" destOrd="0" presId="urn:microsoft.com/office/officeart/2005/8/layout/orgChart1"/>
    <dgm:cxn modelId="{D4B8EFF4-24D2-4F25-88B2-BBD7887A2A50}" type="presOf" srcId="{1A51202E-5D53-46A0-8E7B-1493089021D3}" destId="{A8BC7D30-94E3-43D3-BABE-D9EF411A3A18}" srcOrd="0" destOrd="0" presId="urn:microsoft.com/office/officeart/2005/8/layout/orgChart1"/>
    <dgm:cxn modelId="{8F2EC7F4-35EE-458C-9D8C-008A2CAEEB2E}" type="presOf" srcId="{BA94AF35-665D-4226-9ADC-ED3204EDD903}" destId="{8B4C3393-1823-4AD0-B477-2431A13BBA7A}" srcOrd="0" destOrd="0" presId="urn:microsoft.com/office/officeart/2005/8/layout/orgChart1"/>
    <dgm:cxn modelId="{3E0D1885-2AE7-4440-8165-3206434EDEBC}" type="presOf" srcId="{80B8678A-AF30-4A30-A71E-C9F365566088}" destId="{88B94AF0-33BF-4489-A7DC-F80E2FCA0DAD}" srcOrd="0" destOrd="0" presId="urn:microsoft.com/office/officeart/2005/8/layout/orgChart1"/>
    <dgm:cxn modelId="{3B42F8A6-9C88-4C37-8768-C404D6BF208E}" srcId="{15640F70-B5DD-4A3F-A237-A9C197680F80}" destId="{0D05FD76-95CC-431C-A75B-E04B5950C4EB}" srcOrd="1" destOrd="0" parTransId="{BA94AF35-665D-4226-9ADC-ED3204EDD903}" sibTransId="{8EA3229E-22BE-4115-82AF-7E71F0131C39}"/>
    <dgm:cxn modelId="{0B571E54-1791-48DD-B4C8-86E80F6504E0}" srcId="{E33F0265-B510-415B-B67C-332A0547BAE4}" destId="{D696E21D-4D96-4652-B061-7BA40AD59FCC}" srcOrd="0" destOrd="0" parTransId="{2BDAB2DA-54F8-43B1-9DEB-E77A390A04BD}" sibTransId="{BA0B8A7C-8448-4655-A4DA-8D2DDB97D399}"/>
    <dgm:cxn modelId="{1C83960E-33AE-4EA0-B640-A374F324073C}" srcId="{A2276142-7360-4A6F-81B1-A30575B96643}" destId="{80B8678A-AF30-4A30-A71E-C9F365566088}" srcOrd="0" destOrd="0" parTransId="{81736DC5-9F6D-4B60-964C-A77C84B5471A}" sibTransId="{11C278D5-7D60-4AF4-A498-B50CC405BB67}"/>
    <dgm:cxn modelId="{952CA179-4A85-4137-B522-6776D4151C88}" type="presOf" srcId="{A2276142-7360-4A6F-81B1-A30575B96643}" destId="{644E0E1E-3AB4-4007-8518-100BBFC82DA9}" srcOrd="0" destOrd="0" presId="urn:microsoft.com/office/officeart/2005/8/layout/orgChart1"/>
    <dgm:cxn modelId="{7F2360BD-40D2-4219-8A03-FB7AE39CD2B5}" type="presOf" srcId="{0D05FD76-95CC-431C-A75B-E04B5950C4EB}" destId="{7042AE47-1D9F-4295-A7E0-873403A20C34}" srcOrd="1" destOrd="0" presId="urn:microsoft.com/office/officeart/2005/8/layout/orgChart1"/>
    <dgm:cxn modelId="{D1229115-791C-41E8-A258-41BF119FCDC8}" type="presParOf" srcId="{644E0E1E-3AB4-4007-8518-100BBFC82DA9}" destId="{0FF23D88-0F6C-42A1-A7D9-5821FFDDF1A3}" srcOrd="0" destOrd="0" presId="urn:microsoft.com/office/officeart/2005/8/layout/orgChart1"/>
    <dgm:cxn modelId="{4ECDCC1A-5530-44A7-AE4E-A80FEB247295}" type="presParOf" srcId="{0FF23D88-0F6C-42A1-A7D9-5821FFDDF1A3}" destId="{215B697B-0999-434C-AC32-4FEF656E11CF}" srcOrd="0" destOrd="0" presId="urn:microsoft.com/office/officeart/2005/8/layout/orgChart1"/>
    <dgm:cxn modelId="{BC13E1A0-E4C5-4009-8B1A-36D71C7173D7}" type="presParOf" srcId="{215B697B-0999-434C-AC32-4FEF656E11CF}" destId="{88B94AF0-33BF-4489-A7DC-F80E2FCA0DAD}" srcOrd="0" destOrd="0" presId="urn:microsoft.com/office/officeart/2005/8/layout/orgChart1"/>
    <dgm:cxn modelId="{33987774-BBB6-477C-AF66-B8B293415E3E}" type="presParOf" srcId="{215B697B-0999-434C-AC32-4FEF656E11CF}" destId="{9AD01DCF-C2D1-4D2C-A409-AE5D73826FA6}" srcOrd="1" destOrd="0" presId="urn:microsoft.com/office/officeart/2005/8/layout/orgChart1"/>
    <dgm:cxn modelId="{FB64401D-FF0F-4A76-AC5C-3BCC85EE6A57}" type="presParOf" srcId="{0FF23D88-0F6C-42A1-A7D9-5821FFDDF1A3}" destId="{8649344E-2683-49F3-8A86-65664DA8953D}" srcOrd="1" destOrd="0" presId="urn:microsoft.com/office/officeart/2005/8/layout/orgChart1"/>
    <dgm:cxn modelId="{06274AC2-E979-4DD0-B83C-C21AC0FCF62F}" type="presParOf" srcId="{8649344E-2683-49F3-8A86-65664DA8953D}" destId="{F1D0DD5E-347E-416F-86EF-87B4309C3C4E}" srcOrd="0" destOrd="0" presId="urn:microsoft.com/office/officeart/2005/8/layout/orgChart1"/>
    <dgm:cxn modelId="{131BA26A-33DC-4439-9927-F1EE0E612DD6}" type="presParOf" srcId="{8649344E-2683-49F3-8A86-65664DA8953D}" destId="{31B854E4-E477-4228-907A-38CD9BF65796}" srcOrd="1" destOrd="0" presId="urn:microsoft.com/office/officeart/2005/8/layout/orgChart1"/>
    <dgm:cxn modelId="{5434511A-2110-4ABF-AE49-900D750E6BA6}" type="presParOf" srcId="{31B854E4-E477-4228-907A-38CD9BF65796}" destId="{E0CBD4D2-8E9E-4EDA-9D08-941D93E23079}" srcOrd="0" destOrd="0" presId="urn:microsoft.com/office/officeart/2005/8/layout/orgChart1"/>
    <dgm:cxn modelId="{DCCEDB59-AA8D-4B26-B884-AD9F4D31102E}" type="presParOf" srcId="{E0CBD4D2-8E9E-4EDA-9D08-941D93E23079}" destId="{5A31D460-B2AA-4B6D-B1A6-FC3B6809B75C}" srcOrd="0" destOrd="0" presId="urn:microsoft.com/office/officeart/2005/8/layout/orgChart1"/>
    <dgm:cxn modelId="{7EADDC33-894C-4014-81F5-E460C5751678}" type="presParOf" srcId="{E0CBD4D2-8E9E-4EDA-9D08-941D93E23079}" destId="{FB2050C1-D2E7-4629-8F77-F19494E5E5B5}" srcOrd="1" destOrd="0" presId="urn:microsoft.com/office/officeart/2005/8/layout/orgChart1"/>
    <dgm:cxn modelId="{E917EB5C-8A16-42C2-8531-2B54F0F0B873}" type="presParOf" srcId="{31B854E4-E477-4228-907A-38CD9BF65796}" destId="{F88752D3-2465-494B-B310-381BD3DBA6A9}" srcOrd="1" destOrd="0" presId="urn:microsoft.com/office/officeart/2005/8/layout/orgChart1"/>
    <dgm:cxn modelId="{590FC440-0C6E-4F04-B8F2-D0695077D98B}" type="presParOf" srcId="{F88752D3-2465-494B-B310-381BD3DBA6A9}" destId="{9AFCC2BA-0116-4609-BB54-59E151D3AC39}" srcOrd="0" destOrd="0" presId="urn:microsoft.com/office/officeart/2005/8/layout/orgChart1"/>
    <dgm:cxn modelId="{D5377DDE-B3D1-4033-96DF-D8476D048089}" type="presParOf" srcId="{F88752D3-2465-494B-B310-381BD3DBA6A9}" destId="{A2F2A04C-55BA-4697-B496-2203B12E75F0}" srcOrd="1" destOrd="0" presId="urn:microsoft.com/office/officeart/2005/8/layout/orgChart1"/>
    <dgm:cxn modelId="{24E745BC-A19E-418A-AB07-7EE5ADA11355}" type="presParOf" srcId="{A2F2A04C-55BA-4697-B496-2203B12E75F0}" destId="{A556BE48-2DB1-4FCB-90C9-3ADFE7F076AC}" srcOrd="0" destOrd="0" presId="urn:microsoft.com/office/officeart/2005/8/layout/orgChart1"/>
    <dgm:cxn modelId="{1FFD3BE0-EB39-439A-A671-2085AFCE19B6}" type="presParOf" srcId="{A556BE48-2DB1-4FCB-90C9-3ADFE7F076AC}" destId="{71DB2B5A-06B6-443A-B017-C7B1D632951A}" srcOrd="0" destOrd="0" presId="urn:microsoft.com/office/officeart/2005/8/layout/orgChart1"/>
    <dgm:cxn modelId="{EA0CF2EF-61C2-49F2-8F92-B8A382502FE4}" type="presParOf" srcId="{A556BE48-2DB1-4FCB-90C9-3ADFE7F076AC}" destId="{3F6C4D1B-A7C8-4F24-B533-A6259AB1E72D}" srcOrd="1" destOrd="0" presId="urn:microsoft.com/office/officeart/2005/8/layout/orgChart1"/>
    <dgm:cxn modelId="{D124C20A-7300-4694-BA4F-9627CE55738E}" type="presParOf" srcId="{A2F2A04C-55BA-4697-B496-2203B12E75F0}" destId="{BDD0B7A8-006E-4B87-AA77-D324C5DEEE60}" srcOrd="1" destOrd="0" presId="urn:microsoft.com/office/officeart/2005/8/layout/orgChart1"/>
    <dgm:cxn modelId="{3CF356AF-7BB7-4D7C-9C29-7FF2D35C126B}" type="presParOf" srcId="{A2F2A04C-55BA-4697-B496-2203B12E75F0}" destId="{FFCE18F8-F27B-4F7F-9493-4D2598B0F433}" srcOrd="2" destOrd="0" presId="urn:microsoft.com/office/officeart/2005/8/layout/orgChart1"/>
    <dgm:cxn modelId="{DB6FACD8-5E45-45A7-8157-B0B778513B0F}" type="presParOf" srcId="{F88752D3-2465-494B-B310-381BD3DBA6A9}" destId="{EBAB680A-4A43-4DD0-9EC1-25F4BE2CA73F}" srcOrd="2" destOrd="0" presId="urn:microsoft.com/office/officeart/2005/8/layout/orgChart1"/>
    <dgm:cxn modelId="{173F5FA3-F501-44C2-AB0C-1E188A523E41}" type="presParOf" srcId="{F88752D3-2465-494B-B310-381BD3DBA6A9}" destId="{9AE0F7BD-E850-4081-92EA-59B011CEFA38}" srcOrd="3" destOrd="0" presId="urn:microsoft.com/office/officeart/2005/8/layout/orgChart1"/>
    <dgm:cxn modelId="{C68C248D-8897-42CB-875F-FD03A36C6C05}" type="presParOf" srcId="{9AE0F7BD-E850-4081-92EA-59B011CEFA38}" destId="{A7521914-C6FD-43F4-A1DC-18E31AFE09C6}" srcOrd="0" destOrd="0" presId="urn:microsoft.com/office/officeart/2005/8/layout/orgChart1"/>
    <dgm:cxn modelId="{76F9FC66-29E1-4E05-AEA5-9E40E9E058C8}" type="presParOf" srcId="{A7521914-C6FD-43F4-A1DC-18E31AFE09C6}" destId="{E1309E68-DE6C-44A3-956B-1CAB415DAE36}" srcOrd="0" destOrd="0" presId="urn:microsoft.com/office/officeart/2005/8/layout/orgChart1"/>
    <dgm:cxn modelId="{57411826-B95B-4990-82B2-91DC7414A05A}" type="presParOf" srcId="{A7521914-C6FD-43F4-A1DC-18E31AFE09C6}" destId="{757E4EB9-1BE4-4EA7-9FFE-337B1C1E8EB1}" srcOrd="1" destOrd="0" presId="urn:microsoft.com/office/officeart/2005/8/layout/orgChart1"/>
    <dgm:cxn modelId="{2CB7BB5C-0D32-4015-A094-914EDA22804F}" type="presParOf" srcId="{9AE0F7BD-E850-4081-92EA-59B011CEFA38}" destId="{36862D4C-923A-4729-9058-F60E1A1D90AD}" srcOrd="1" destOrd="0" presId="urn:microsoft.com/office/officeart/2005/8/layout/orgChart1"/>
    <dgm:cxn modelId="{EB6CFA1A-EFA9-4993-8B59-DEA96C85F563}" type="presParOf" srcId="{9AE0F7BD-E850-4081-92EA-59B011CEFA38}" destId="{8217FAC8-63FC-491A-94B5-3F34AC4EE57C}" srcOrd="2" destOrd="0" presId="urn:microsoft.com/office/officeart/2005/8/layout/orgChart1"/>
    <dgm:cxn modelId="{DF8C6AD4-678D-4077-B536-D286EBD5DCC1}" type="presParOf" srcId="{31B854E4-E477-4228-907A-38CD9BF65796}" destId="{F48DAB12-FE4C-49A5-AF5B-E1A5128EA48B}" srcOrd="2" destOrd="0" presId="urn:microsoft.com/office/officeart/2005/8/layout/orgChart1"/>
    <dgm:cxn modelId="{3A6C2BAF-6CF6-430F-9499-17FBA8C64E31}" type="presParOf" srcId="{8649344E-2683-49F3-8A86-65664DA8953D}" destId="{1B4C89A1-F776-408A-A7A7-322ED94B295E}" srcOrd="2" destOrd="0" presId="urn:microsoft.com/office/officeart/2005/8/layout/orgChart1"/>
    <dgm:cxn modelId="{BB110621-D874-4417-8301-943048047836}" type="presParOf" srcId="{8649344E-2683-49F3-8A86-65664DA8953D}" destId="{10CA81B7-7858-49F5-91D6-C243252C723B}" srcOrd="3" destOrd="0" presId="urn:microsoft.com/office/officeart/2005/8/layout/orgChart1"/>
    <dgm:cxn modelId="{89DE2685-54D1-4A31-9973-267E44A4476A}" type="presParOf" srcId="{10CA81B7-7858-49F5-91D6-C243252C723B}" destId="{FA129A99-9860-4C5D-A3B0-3717B269F182}" srcOrd="0" destOrd="0" presId="urn:microsoft.com/office/officeart/2005/8/layout/orgChart1"/>
    <dgm:cxn modelId="{004D20FD-E035-445D-A283-6630EA06F5E9}" type="presParOf" srcId="{FA129A99-9860-4C5D-A3B0-3717B269F182}" destId="{039F6D8B-CF64-4247-8330-728910C0FE30}" srcOrd="0" destOrd="0" presId="urn:microsoft.com/office/officeart/2005/8/layout/orgChart1"/>
    <dgm:cxn modelId="{A455ECC2-FDF1-40F9-8A94-8A57A5D332E3}" type="presParOf" srcId="{FA129A99-9860-4C5D-A3B0-3717B269F182}" destId="{8F87D926-4F1C-4ED9-911E-4D2B2E0624D2}" srcOrd="1" destOrd="0" presId="urn:microsoft.com/office/officeart/2005/8/layout/orgChart1"/>
    <dgm:cxn modelId="{B34745C1-88AA-48DF-9732-37C58765A12A}" type="presParOf" srcId="{10CA81B7-7858-49F5-91D6-C243252C723B}" destId="{4634ADE2-20B8-4376-8CDB-1CBB86DC699A}" srcOrd="1" destOrd="0" presId="urn:microsoft.com/office/officeart/2005/8/layout/orgChart1"/>
    <dgm:cxn modelId="{E99F2339-50BB-4D50-8F74-C8FE18EA3A4A}" type="presParOf" srcId="{4634ADE2-20B8-4376-8CDB-1CBB86DC699A}" destId="{A8BC7D30-94E3-43D3-BABE-D9EF411A3A18}" srcOrd="0" destOrd="0" presId="urn:microsoft.com/office/officeart/2005/8/layout/orgChart1"/>
    <dgm:cxn modelId="{F7F500C2-853E-4E4B-A0B9-3C239F1CBE33}" type="presParOf" srcId="{4634ADE2-20B8-4376-8CDB-1CBB86DC699A}" destId="{72880959-1711-4818-991B-39582DDA6757}" srcOrd="1" destOrd="0" presId="urn:microsoft.com/office/officeart/2005/8/layout/orgChart1"/>
    <dgm:cxn modelId="{E03C26F7-6EA1-4043-92DC-8E31462FFF5F}" type="presParOf" srcId="{72880959-1711-4818-991B-39582DDA6757}" destId="{58A55D9D-E819-4AC7-A841-A3B748C87F09}" srcOrd="0" destOrd="0" presId="urn:microsoft.com/office/officeart/2005/8/layout/orgChart1"/>
    <dgm:cxn modelId="{3F53AD03-58A5-47E5-A0EA-61C60F1D4EC8}" type="presParOf" srcId="{58A55D9D-E819-4AC7-A841-A3B748C87F09}" destId="{093A08C5-3F93-4E72-87BC-76A1C7201378}" srcOrd="0" destOrd="0" presId="urn:microsoft.com/office/officeart/2005/8/layout/orgChart1"/>
    <dgm:cxn modelId="{FF89DAB7-B736-4755-8FE2-C22872463A66}" type="presParOf" srcId="{58A55D9D-E819-4AC7-A841-A3B748C87F09}" destId="{8003FE5E-F8CD-453B-929F-8F0CD2A7C254}" srcOrd="1" destOrd="0" presId="urn:microsoft.com/office/officeart/2005/8/layout/orgChart1"/>
    <dgm:cxn modelId="{DDC19545-5A40-40AD-B39B-1EA6A07C807A}" type="presParOf" srcId="{72880959-1711-4818-991B-39582DDA6757}" destId="{CE79C105-452D-4800-946E-A61AB469ACB7}" srcOrd="1" destOrd="0" presId="urn:microsoft.com/office/officeart/2005/8/layout/orgChart1"/>
    <dgm:cxn modelId="{CEB44065-9946-4A5F-9C64-395A657702BC}" type="presParOf" srcId="{72880959-1711-4818-991B-39582DDA6757}" destId="{BE63A208-DB40-400A-9326-12597FAFDA46}" srcOrd="2" destOrd="0" presId="urn:microsoft.com/office/officeart/2005/8/layout/orgChart1"/>
    <dgm:cxn modelId="{B2F4FC62-7F8E-44C6-8410-E1691CED3FBF}" type="presParOf" srcId="{4634ADE2-20B8-4376-8CDB-1CBB86DC699A}" destId="{8B4C3393-1823-4AD0-B477-2431A13BBA7A}" srcOrd="2" destOrd="0" presId="urn:microsoft.com/office/officeart/2005/8/layout/orgChart1"/>
    <dgm:cxn modelId="{CEEBA251-5FEB-429C-9A58-5A1734427BEA}" type="presParOf" srcId="{4634ADE2-20B8-4376-8CDB-1CBB86DC699A}" destId="{FE97E8D7-3DB5-4154-863C-A69461AC1101}" srcOrd="3" destOrd="0" presId="urn:microsoft.com/office/officeart/2005/8/layout/orgChart1"/>
    <dgm:cxn modelId="{5AB92558-F762-48E3-A057-452743DBBCB4}" type="presParOf" srcId="{FE97E8D7-3DB5-4154-863C-A69461AC1101}" destId="{20150A02-4C02-4762-A2F3-F0B74A848698}" srcOrd="0" destOrd="0" presId="urn:microsoft.com/office/officeart/2005/8/layout/orgChart1"/>
    <dgm:cxn modelId="{2ED83E50-82F0-4E57-A250-D9F40F28FA38}" type="presParOf" srcId="{20150A02-4C02-4762-A2F3-F0B74A848698}" destId="{98F12540-F6DB-4991-A0AD-7776BFA72080}" srcOrd="0" destOrd="0" presId="urn:microsoft.com/office/officeart/2005/8/layout/orgChart1"/>
    <dgm:cxn modelId="{0D6660FC-9EAE-456F-BADA-22327C7CBB85}" type="presParOf" srcId="{20150A02-4C02-4762-A2F3-F0B74A848698}" destId="{7042AE47-1D9F-4295-A7E0-873403A20C34}" srcOrd="1" destOrd="0" presId="urn:microsoft.com/office/officeart/2005/8/layout/orgChart1"/>
    <dgm:cxn modelId="{C64A7BD5-F01E-43C1-BA45-ABD3A107B1E4}" type="presParOf" srcId="{FE97E8D7-3DB5-4154-863C-A69461AC1101}" destId="{9BEA31B5-C51F-4816-AA77-49EABFB10C16}" srcOrd="1" destOrd="0" presId="urn:microsoft.com/office/officeart/2005/8/layout/orgChart1"/>
    <dgm:cxn modelId="{7E399E46-A099-4910-8601-E96E6B73EAA9}" type="presParOf" srcId="{FE97E8D7-3DB5-4154-863C-A69461AC1101}" destId="{24A69308-9E97-4357-81B8-ECF7AAFADEA4}" srcOrd="2" destOrd="0" presId="urn:microsoft.com/office/officeart/2005/8/layout/orgChart1"/>
    <dgm:cxn modelId="{26A8732B-E906-4840-A269-0F2D8FE07DD2}" type="presParOf" srcId="{10CA81B7-7858-49F5-91D6-C243252C723B}" destId="{4634723D-805F-4E44-A027-22005EC0A722}" srcOrd="2" destOrd="0" presId="urn:microsoft.com/office/officeart/2005/8/layout/orgChart1"/>
    <dgm:cxn modelId="{80CD185F-DFC4-4394-9A4D-6DEFD3E5AE7B}" type="presParOf" srcId="{0FF23D88-0F6C-42A1-A7D9-5821FFDDF1A3}" destId="{38F6F8E7-9D44-4C86-82A7-5A264D1DBF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4C3393-1823-4AD0-B477-2431A13BBA7A}">
      <dsp:nvSpPr>
        <dsp:cNvPr id="0" name=""/>
        <dsp:cNvSpPr/>
      </dsp:nvSpPr>
      <dsp:spPr>
        <a:xfrm>
          <a:off x="5045429" y="1872063"/>
          <a:ext cx="865364" cy="30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87"/>
              </a:lnTo>
              <a:lnTo>
                <a:pt x="865364" y="150187"/>
              </a:lnTo>
              <a:lnTo>
                <a:pt x="865364" y="300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C7D30-94E3-43D3-BABE-D9EF411A3A18}">
      <dsp:nvSpPr>
        <dsp:cNvPr id="0" name=""/>
        <dsp:cNvSpPr/>
      </dsp:nvSpPr>
      <dsp:spPr>
        <a:xfrm>
          <a:off x="4180064" y="1872063"/>
          <a:ext cx="865364" cy="300374"/>
        </a:xfrm>
        <a:custGeom>
          <a:avLst/>
          <a:gdLst/>
          <a:ahLst/>
          <a:cxnLst/>
          <a:rect l="0" t="0" r="0" b="0"/>
          <a:pathLst>
            <a:path>
              <a:moveTo>
                <a:pt x="865364" y="0"/>
              </a:moveTo>
              <a:lnTo>
                <a:pt x="865364" y="150187"/>
              </a:lnTo>
              <a:lnTo>
                <a:pt x="0" y="150187"/>
              </a:lnTo>
              <a:lnTo>
                <a:pt x="0" y="300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C89A1-F776-408A-A7A7-322ED94B295E}">
      <dsp:nvSpPr>
        <dsp:cNvPr id="0" name=""/>
        <dsp:cNvSpPr/>
      </dsp:nvSpPr>
      <dsp:spPr>
        <a:xfrm>
          <a:off x="3324226" y="875564"/>
          <a:ext cx="1721202" cy="281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34"/>
              </a:lnTo>
              <a:lnTo>
                <a:pt x="1721202" y="131134"/>
              </a:lnTo>
              <a:lnTo>
                <a:pt x="1721202" y="2813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B680A-4A43-4DD0-9EC1-25F4BE2CA73F}">
      <dsp:nvSpPr>
        <dsp:cNvPr id="0" name=""/>
        <dsp:cNvSpPr/>
      </dsp:nvSpPr>
      <dsp:spPr>
        <a:xfrm>
          <a:off x="1583970" y="1872063"/>
          <a:ext cx="865364" cy="30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87"/>
              </a:lnTo>
              <a:lnTo>
                <a:pt x="865364" y="150187"/>
              </a:lnTo>
              <a:lnTo>
                <a:pt x="865364" y="300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CC2BA-0116-4609-BB54-59E151D3AC39}">
      <dsp:nvSpPr>
        <dsp:cNvPr id="0" name=""/>
        <dsp:cNvSpPr/>
      </dsp:nvSpPr>
      <dsp:spPr>
        <a:xfrm>
          <a:off x="718606" y="1872063"/>
          <a:ext cx="865364" cy="300374"/>
        </a:xfrm>
        <a:custGeom>
          <a:avLst/>
          <a:gdLst/>
          <a:ahLst/>
          <a:cxnLst/>
          <a:rect l="0" t="0" r="0" b="0"/>
          <a:pathLst>
            <a:path>
              <a:moveTo>
                <a:pt x="865364" y="0"/>
              </a:moveTo>
              <a:lnTo>
                <a:pt x="865364" y="150187"/>
              </a:lnTo>
              <a:lnTo>
                <a:pt x="0" y="150187"/>
              </a:lnTo>
              <a:lnTo>
                <a:pt x="0" y="300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0DD5E-347E-416F-86EF-87B4309C3C4E}">
      <dsp:nvSpPr>
        <dsp:cNvPr id="0" name=""/>
        <dsp:cNvSpPr/>
      </dsp:nvSpPr>
      <dsp:spPr>
        <a:xfrm>
          <a:off x="1583970" y="875564"/>
          <a:ext cx="1740255" cy="281322"/>
        </a:xfrm>
        <a:custGeom>
          <a:avLst/>
          <a:gdLst/>
          <a:ahLst/>
          <a:cxnLst/>
          <a:rect l="0" t="0" r="0" b="0"/>
          <a:pathLst>
            <a:path>
              <a:moveTo>
                <a:pt x="1740255" y="0"/>
              </a:moveTo>
              <a:lnTo>
                <a:pt x="1740255" y="131134"/>
              </a:lnTo>
              <a:lnTo>
                <a:pt x="0" y="131134"/>
              </a:lnTo>
              <a:lnTo>
                <a:pt x="0" y="2813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94AF0-33BF-4489-A7DC-F80E2FCA0DAD}">
      <dsp:nvSpPr>
        <dsp:cNvPr id="0" name=""/>
        <dsp:cNvSpPr/>
      </dsp:nvSpPr>
      <dsp:spPr>
        <a:xfrm>
          <a:off x="2381250" y="160386"/>
          <a:ext cx="1885951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學生事務委員會</a:t>
          </a:r>
          <a:endParaRPr lang="zh-TW" altLang="en-US" sz="1600" b="1" smtClean="0">
            <a:solidFill>
              <a:schemeClr val="tx1"/>
            </a:solidFill>
          </a:endParaRPr>
        </a:p>
      </dsp:txBody>
      <dsp:txXfrm>
        <a:off x="2381250" y="160386"/>
        <a:ext cx="1885951" cy="715177"/>
      </dsp:txXfrm>
    </dsp:sp>
    <dsp:sp modelId="{5A31D460-B2AA-4B6D-B1A6-FC3B6809B75C}">
      <dsp:nvSpPr>
        <dsp:cNvPr id="0" name=""/>
        <dsp:cNvSpPr/>
      </dsp:nvSpPr>
      <dsp:spPr>
        <a:xfrm>
          <a:off x="868793" y="1156886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在校生學習與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生活輔導</a:t>
          </a:r>
          <a:endParaRPr lang="zh-TW" altLang="en-US" sz="1600" b="1" smtClean="0">
            <a:solidFill>
              <a:schemeClr val="tx1"/>
            </a:solidFill>
          </a:endParaRPr>
        </a:p>
      </dsp:txBody>
      <dsp:txXfrm>
        <a:off x="868793" y="1156886"/>
        <a:ext cx="1430354" cy="715177"/>
      </dsp:txXfrm>
    </dsp:sp>
    <dsp:sp modelId="{71DB2B5A-06B6-443A-B017-C7B1D632951A}">
      <dsp:nvSpPr>
        <dsp:cNvPr id="0" name=""/>
        <dsp:cNvSpPr/>
      </dsp:nvSpPr>
      <dsp:spPr>
        <a:xfrm>
          <a:off x="3429" y="2172438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lvl="0" algn="ctr" defTabSz="40005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n-US" altLang="zh-TW" sz="1800" b="1" kern="100" baseline="0" smtClean="0">
            <a:solidFill>
              <a:schemeClr val="tx1"/>
            </a:solidFill>
            <a:latin typeface="標楷體"/>
            <a:ea typeface="標楷體"/>
          </a:endParaRPr>
        </a:p>
        <a:p>
          <a:pPr marR="0" lvl="0" algn="ctr" defTabSz="400050" rtl="0">
            <a:lnSpc>
              <a:spcPct val="100000"/>
            </a:lnSpc>
            <a:spcBef>
              <a:spcPct val="0"/>
            </a:spcBef>
            <a:spcAft>
              <a:spcPts val="18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高關懷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00" baseline="0" smtClean="0">
            <a:latin typeface="標楷體"/>
            <a:ea typeface="標楷體"/>
          </a:endParaRPr>
        </a:p>
      </dsp:txBody>
      <dsp:txXfrm>
        <a:off x="3429" y="2172438"/>
        <a:ext cx="1430354" cy="715177"/>
      </dsp:txXfrm>
    </dsp:sp>
    <dsp:sp modelId="{E1309E68-DE6C-44A3-956B-1CAB415DAE36}">
      <dsp:nvSpPr>
        <dsp:cNvPr id="0" name=""/>
        <dsp:cNvSpPr/>
      </dsp:nvSpPr>
      <dsp:spPr>
        <a:xfrm>
          <a:off x="1734158" y="2172438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學習輔導</a:t>
          </a:r>
        </a:p>
      </dsp:txBody>
      <dsp:txXfrm>
        <a:off x="1734158" y="2172438"/>
        <a:ext cx="1430354" cy="715177"/>
      </dsp:txXfrm>
    </dsp:sp>
    <dsp:sp modelId="{039F6D8B-CF64-4247-8330-728910C0FE30}">
      <dsp:nvSpPr>
        <dsp:cNvPr id="0" name=""/>
        <dsp:cNvSpPr/>
      </dsp:nvSpPr>
      <dsp:spPr>
        <a:xfrm>
          <a:off x="4330251" y="1156886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ts val="192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00" baseline="0" smtClean="0">
              <a:solidFill>
                <a:schemeClr val="tx1"/>
              </a:solidFill>
              <a:latin typeface="標楷體"/>
              <a:ea typeface="標楷體"/>
            </a:rPr>
            <a:t>學生生涯輔導</a:t>
          </a:r>
          <a:endParaRPr lang="zh-TW" altLang="en-US" sz="1600" b="1" smtClean="0">
            <a:solidFill>
              <a:schemeClr val="tx1"/>
            </a:solidFill>
          </a:endParaRPr>
        </a:p>
      </dsp:txBody>
      <dsp:txXfrm>
        <a:off x="4330251" y="1156886"/>
        <a:ext cx="1430354" cy="715177"/>
      </dsp:txXfrm>
    </dsp:sp>
    <dsp:sp modelId="{093A08C5-3F93-4E72-87BC-76A1C7201378}">
      <dsp:nvSpPr>
        <dsp:cNvPr id="0" name=""/>
        <dsp:cNvSpPr/>
      </dsp:nvSpPr>
      <dsp:spPr>
        <a:xfrm>
          <a:off x="3464887" y="2172438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就業輔導</a:t>
          </a:r>
        </a:p>
      </dsp:txBody>
      <dsp:txXfrm>
        <a:off x="3464887" y="2172438"/>
        <a:ext cx="1430354" cy="715177"/>
      </dsp:txXfrm>
    </dsp:sp>
    <dsp:sp modelId="{98F12540-F6DB-4991-A0AD-7776BFA72080}">
      <dsp:nvSpPr>
        <dsp:cNvPr id="0" name=""/>
        <dsp:cNvSpPr/>
      </dsp:nvSpPr>
      <dsp:spPr>
        <a:xfrm>
          <a:off x="5195616" y="2172438"/>
          <a:ext cx="1430354" cy="71517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畢業生調查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00" baseline="0" smtClean="0">
              <a:solidFill>
                <a:schemeClr val="tx1"/>
              </a:solidFill>
              <a:latin typeface="標楷體"/>
              <a:ea typeface="標楷體"/>
            </a:rPr>
            <a:t>系友會</a:t>
          </a:r>
          <a:endParaRPr lang="zh-TW" altLang="en-US" sz="1400" b="1" smtClean="0">
            <a:solidFill>
              <a:schemeClr val="tx1"/>
            </a:solidFill>
          </a:endParaRPr>
        </a:p>
      </dsp:txBody>
      <dsp:txXfrm>
        <a:off x="5195616" y="2172438"/>
        <a:ext cx="1430354" cy="715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csh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中山醫學大學護理系 國考輔導機制</dc:title>
  <dc:creator>csh</dc:creator>
  <cp:lastModifiedBy>Administrator</cp:lastModifiedBy>
  <cp:revision>2</cp:revision>
  <cp:lastPrinted>2019-05-13T06:09:00Z</cp:lastPrinted>
  <dcterms:created xsi:type="dcterms:W3CDTF">2019-08-06T07:02:00Z</dcterms:created>
  <dcterms:modified xsi:type="dcterms:W3CDTF">2019-08-06T07:02:00Z</dcterms:modified>
</cp:coreProperties>
</file>