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1908"/>
        <w:gridCol w:w="7730"/>
      </w:tblGrid>
      <w:tr w:rsidR="00A944D2" w:rsidRPr="00A944D2" w:rsidTr="006F07F8">
        <w:tc>
          <w:tcPr>
            <w:tcW w:w="5000" w:type="pct"/>
            <w:gridSpan w:val="2"/>
          </w:tcPr>
          <w:p w:rsidR="006217FD" w:rsidRPr="00A944D2" w:rsidRDefault="005D3780" w:rsidP="006217FD">
            <w:pPr>
              <w:pStyle w:val="01"/>
              <w:rPr>
                <w:rFonts w:hAnsi="標楷體" w:cs="Times New Roman"/>
                <w:b w:val="0"/>
                <w:color w:val="000000" w:themeColor="text1"/>
              </w:rPr>
            </w:pPr>
            <w:r w:rsidRPr="007E1E39">
              <w:rPr>
                <w:rFonts w:hAnsi="標楷體" w:cs="Times New Roman"/>
                <w:color w:val="000000" w:themeColor="text1"/>
              </w:rPr>
              <w:t>中山醫學大學</w:t>
            </w:r>
            <w:r w:rsidR="00364CFE" w:rsidRPr="007E1E39">
              <w:rPr>
                <w:rFonts w:hAnsi="標楷體" w:cs="Times New Roman" w:hint="eastAsia"/>
                <w:color w:val="000000" w:themeColor="text1"/>
              </w:rPr>
              <w:t>醫學院護理</w:t>
            </w:r>
            <w:proofErr w:type="gramStart"/>
            <w:r w:rsidR="00364CFE" w:rsidRPr="007E1E39">
              <w:rPr>
                <w:rFonts w:hAnsi="標楷體" w:cs="Times New Roman" w:hint="eastAsia"/>
                <w:color w:val="000000" w:themeColor="text1"/>
              </w:rPr>
              <w:t>學系</w:t>
            </w:r>
            <w:r w:rsidR="00320CA8" w:rsidRPr="007E1E39">
              <w:rPr>
                <w:rFonts w:hAnsi="標楷體" w:cs="Times New Roman"/>
                <w:color w:val="000000" w:themeColor="text1"/>
              </w:rPr>
              <w:t>校內</w:t>
            </w:r>
            <w:proofErr w:type="gramEnd"/>
            <w:r w:rsidR="00320CA8" w:rsidRPr="007E1E39">
              <w:rPr>
                <w:rFonts w:hAnsi="標楷體" w:cs="Times New Roman"/>
                <w:color w:val="000000" w:themeColor="text1"/>
              </w:rPr>
              <w:t>申請轉系</w:t>
            </w:r>
            <w:r w:rsidR="003564D9" w:rsidRPr="007E1E39">
              <w:rPr>
                <w:rFonts w:hAnsi="標楷體" w:cs="Times New Roman" w:hint="eastAsia"/>
                <w:color w:val="000000" w:themeColor="text1"/>
              </w:rPr>
              <w:t>細則</w:t>
            </w:r>
            <w:r w:rsidR="005A3FC9" w:rsidRPr="00642824">
              <w:rPr>
                <w:rFonts w:hAnsi="標楷體" w:cs="Times New Roman" w:hint="eastAsia"/>
                <w:color w:val="0000FF"/>
              </w:rPr>
              <w:t>【</w:t>
            </w:r>
            <w:r w:rsidR="006217FD" w:rsidRPr="00642824">
              <w:rPr>
                <w:rFonts w:hAnsi="標楷體" w:cs="Times New Roman" w:hint="eastAsia"/>
                <w:color w:val="0000FF"/>
              </w:rPr>
              <w:t>修正後</w:t>
            </w:r>
            <w:r w:rsidR="005A3FC9" w:rsidRPr="00642824">
              <w:rPr>
                <w:rFonts w:hAnsi="標楷體" w:cs="Times New Roman" w:hint="eastAsia"/>
                <w:color w:val="0000FF"/>
              </w:rPr>
              <w:t>】</w:t>
            </w:r>
          </w:p>
        </w:tc>
      </w:tr>
      <w:tr w:rsidR="00A944D2" w:rsidRPr="00A944D2" w:rsidTr="006F07F8">
        <w:tc>
          <w:tcPr>
            <w:tcW w:w="990" w:type="pct"/>
          </w:tcPr>
          <w:p w:rsidR="005D3780" w:rsidRPr="00A944D2" w:rsidRDefault="005D3780" w:rsidP="00614F2B">
            <w:pPr>
              <w:pStyle w:val="03"/>
            </w:pPr>
            <w:r w:rsidRPr="00A944D2">
              <w:t>第</w:t>
            </w:r>
            <w:r w:rsidR="00191A6A" w:rsidRPr="00A944D2">
              <w:t>一</w:t>
            </w:r>
            <w:r w:rsidRPr="00A944D2">
              <w:t>條</w:t>
            </w:r>
          </w:p>
        </w:tc>
        <w:tc>
          <w:tcPr>
            <w:tcW w:w="4010" w:type="pct"/>
          </w:tcPr>
          <w:p w:rsidR="006973EC" w:rsidRPr="00A944D2" w:rsidRDefault="00364CFE" w:rsidP="00366A9C">
            <w:pPr>
              <w:pStyle w:val="04"/>
              <w:rPr>
                <w:color w:val="000000" w:themeColor="text1"/>
              </w:rPr>
            </w:pPr>
            <w:r w:rsidRPr="00A944D2">
              <w:rPr>
                <w:rFonts w:hint="eastAsia"/>
                <w:color w:val="000000" w:themeColor="text1"/>
              </w:rPr>
              <w:t>依據「中山醫學大學校內申請轉系辦法」訂定「</w:t>
            </w:r>
            <w:r w:rsidRPr="00A944D2">
              <w:rPr>
                <w:rFonts w:cs="DFKaiShu-SB-Estd-BF" w:hint="eastAsia"/>
                <w:color w:val="000000" w:themeColor="text1"/>
              </w:rPr>
              <w:t>醫學院</w:t>
            </w:r>
            <w:r w:rsidRPr="00A944D2">
              <w:rPr>
                <w:rFonts w:hint="eastAsia"/>
                <w:color w:val="000000" w:themeColor="text1"/>
              </w:rPr>
              <w:t>護理</w:t>
            </w:r>
            <w:proofErr w:type="gramStart"/>
            <w:r w:rsidRPr="00A944D2">
              <w:rPr>
                <w:rFonts w:hint="eastAsia"/>
                <w:color w:val="000000" w:themeColor="text1"/>
              </w:rPr>
              <w:t>學系校內</w:t>
            </w:r>
            <w:proofErr w:type="gramEnd"/>
            <w:r w:rsidRPr="00A944D2">
              <w:rPr>
                <w:rFonts w:hint="eastAsia"/>
                <w:color w:val="000000" w:themeColor="text1"/>
              </w:rPr>
              <w:t>申請轉系細則」（以下簡稱本細則）。本校學生申請轉入本系應依本細則辦理。</w:t>
            </w:r>
          </w:p>
        </w:tc>
      </w:tr>
      <w:tr w:rsidR="00A944D2" w:rsidRPr="00A944D2" w:rsidTr="006F07F8">
        <w:tc>
          <w:tcPr>
            <w:tcW w:w="990" w:type="pct"/>
          </w:tcPr>
          <w:p w:rsidR="005E45FF" w:rsidRPr="00A944D2" w:rsidRDefault="005E45FF" w:rsidP="00614F2B">
            <w:pPr>
              <w:pStyle w:val="03"/>
            </w:pPr>
            <w:r w:rsidRPr="00A944D2">
              <w:t>第</w:t>
            </w:r>
            <w:r w:rsidR="00AF158B" w:rsidRPr="00A944D2">
              <w:t>二</w:t>
            </w:r>
            <w:r w:rsidRPr="00A944D2">
              <w:t>條</w:t>
            </w:r>
          </w:p>
        </w:tc>
        <w:tc>
          <w:tcPr>
            <w:tcW w:w="4010" w:type="pct"/>
          </w:tcPr>
          <w:p w:rsidR="005E45FF" w:rsidRPr="00A944D2" w:rsidRDefault="002038E5" w:rsidP="002038E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本校學生如認為</w:t>
            </w:r>
            <w:proofErr w:type="gramStart"/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所讀學系</w:t>
            </w:r>
            <w:proofErr w:type="gramEnd"/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與其志趣不合時，得於每學年第二學期依教務處公告期限，向教務處提出轉系申請，逾期不予受理。</w:t>
            </w:r>
          </w:p>
        </w:tc>
      </w:tr>
      <w:tr w:rsidR="00A944D2" w:rsidRPr="00A944D2" w:rsidTr="006F07F8">
        <w:tc>
          <w:tcPr>
            <w:tcW w:w="990" w:type="pct"/>
          </w:tcPr>
          <w:p w:rsidR="005E45FF" w:rsidRPr="00A944D2" w:rsidRDefault="005E45FF" w:rsidP="00614F2B">
            <w:pPr>
              <w:pStyle w:val="03"/>
            </w:pPr>
            <w:r w:rsidRPr="00A944D2">
              <w:t>第</w:t>
            </w:r>
            <w:r w:rsidR="00874EF3" w:rsidRPr="00A944D2">
              <w:t>三</w:t>
            </w:r>
            <w:r w:rsidRPr="00A944D2">
              <w:t>條</w:t>
            </w:r>
          </w:p>
        </w:tc>
        <w:tc>
          <w:tcPr>
            <w:tcW w:w="4010" w:type="pct"/>
          </w:tcPr>
          <w:p w:rsidR="005E45FF" w:rsidRPr="00A944D2" w:rsidRDefault="0064335C" w:rsidP="00366A9C">
            <w:pPr>
              <w:pStyle w:val="04"/>
              <w:rPr>
                <w:rFonts w:hAnsi="Times New Roman"/>
                <w:color w:val="000000" w:themeColor="text1"/>
              </w:rPr>
            </w:pPr>
            <w:r w:rsidRPr="00A944D2">
              <w:rPr>
                <w:rFonts w:hint="eastAsia"/>
                <w:color w:val="000000" w:themeColor="text1"/>
              </w:rPr>
              <w:t>舉辦轉系考試前，由本系系主任及系內教師若干人組成審核委員會，系主任為主任委員，商討有關本系轉系考試事宜。</w:t>
            </w:r>
          </w:p>
        </w:tc>
      </w:tr>
      <w:tr w:rsidR="00A944D2" w:rsidRPr="00A944D2" w:rsidTr="006F07F8">
        <w:tc>
          <w:tcPr>
            <w:tcW w:w="990" w:type="pct"/>
          </w:tcPr>
          <w:p w:rsidR="005E45FF" w:rsidRPr="00A944D2" w:rsidRDefault="005E45FF" w:rsidP="00614F2B">
            <w:pPr>
              <w:pStyle w:val="03"/>
            </w:pPr>
            <w:r w:rsidRPr="00A944D2">
              <w:t>第</w:t>
            </w:r>
            <w:r w:rsidR="00874EF3" w:rsidRPr="00A944D2">
              <w:t>四</w:t>
            </w:r>
            <w:r w:rsidRPr="00A944D2">
              <w:t>條</w:t>
            </w:r>
          </w:p>
        </w:tc>
        <w:tc>
          <w:tcPr>
            <w:tcW w:w="4010" w:type="pct"/>
          </w:tcPr>
          <w:p w:rsidR="005E5519" w:rsidRPr="00A944D2" w:rsidRDefault="005E5519" w:rsidP="005E551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申請轉系學生</w:t>
            </w:r>
            <w:r w:rsidRPr="0032430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，應符</w:t>
            </w: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合下列審核規定，始可報名：</w:t>
            </w:r>
          </w:p>
          <w:p w:rsidR="002157A6" w:rsidRPr="00A944D2" w:rsidRDefault="001069F1" w:rsidP="001069F1">
            <w:pPr>
              <w:ind w:left="480" w:hangingChars="200" w:hanging="480"/>
              <w:rPr>
                <w:rFonts w:ascii="標楷體" w:eastAsia="標楷體" w:cs="標楷體"/>
                <w:color w:val="000000" w:themeColor="text1"/>
                <w:kern w:val="0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</w:t>
            </w:r>
            <w:r w:rsidR="002157A6" w:rsidRPr="00A944D2">
              <w:rPr>
                <w:rFonts w:ascii="標楷體" w:eastAsia="標楷體" w:cs="標楷體" w:hint="eastAsia"/>
                <w:color w:val="000000" w:themeColor="text1"/>
                <w:kern w:val="0"/>
              </w:rPr>
              <w:t>修業滿一學年以上，其操行成績每學期80分（含）以上且無記大過處分者。</w:t>
            </w:r>
          </w:p>
          <w:p w:rsidR="00965B35" w:rsidRPr="00A944D2" w:rsidRDefault="001069F1" w:rsidP="001069F1">
            <w:pPr>
              <w:ind w:left="480" w:hangingChars="200" w:hanging="480"/>
              <w:rPr>
                <w:rFonts w:ascii="標楷體" w:eastAsia="標楷體" w:cs="標楷體"/>
                <w:color w:val="000000" w:themeColor="text1"/>
                <w:kern w:val="0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</w:t>
            </w:r>
            <w:r w:rsidR="00965B35" w:rsidRPr="00A944D2">
              <w:rPr>
                <w:rFonts w:ascii="標楷體" w:eastAsia="標楷體" w:cs="標楷體" w:hint="eastAsia"/>
                <w:color w:val="000000" w:themeColor="text1"/>
                <w:kern w:val="0"/>
              </w:rPr>
              <w:t>修業滿一年或一年以上者，均只得轉入本系二年級。</w:t>
            </w:r>
          </w:p>
          <w:p w:rsidR="00965B35" w:rsidRPr="00005C66" w:rsidRDefault="006A36A2" w:rsidP="001069F1">
            <w:pPr>
              <w:pStyle w:val="ad"/>
              <w:numPr>
                <w:ilvl w:val="0"/>
                <w:numId w:val="15"/>
              </w:numPr>
              <w:ind w:leftChars="0"/>
              <w:rPr>
                <w:rFonts w:ascii="標楷體" w:eastAsia="標楷體" w:hAnsi="標楷體" w:cs="標楷體"/>
                <w:b/>
                <w:color w:val="000000" w:themeColor="text1"/>
                <w:kern w:val="0"/>
              </w:rPr>
            </w:pPr>
            <w:r w:rsidRPr="006A36A2">
              <w:rPr>
                <w:rFonts w:ascii="標楷體" w:eastAsia="標楷體" w:hAnsi="標楷體" w:cs="標楷體" w:hint="eastAsia"/>
                <w:b/>
                <w:color w:val="0000FF"/>
                <w:kern w:val="0"/>
                <w:u w:val="single"/>
              </w:rPr>
              <w:t>每學年</w:t>
            </w:r>
            <w:r w:rsidR="00965B35" w:rsidRPr="005A19CB">
              <w:rPr>
                <w:rFonts w:ascii="標楷體" w:eastAsia="標楷體" w:hAnsi="標楷體" w:cs="標楷體" w:hint="eastAsia"/>
                <w:b/>
                <w:color w:val="000000" w:themeColor="text1"/>
                <w:kern w:val="0"/>
              </w:rPr>
              <w:t>成績平均70分以上</w:t>
            </w:r>
            <w:r w:rsidR="00965B35" w:rsidRPr="00005C66">
              <w:rPr>
                <w:rFonts w:ascii="標楷體" w:eastAsia="標楷體" w:hAnsi="標楷體" w:cs="標楷體" w:hint="eastAsia"/>
                <w:b/>
                <w:color w:val="000000" w:themeColor="text1"/>
                <w:kern w:val="0"/>
              </w:rPr>
              <w:t>。</w:t>
            </w:r>
          </w:p>
          <w:p w:rsidR="005E5519" w:rsidRPr="00A944D2" w:rsidRDefault="001069F1" w:rsidP="001069F1">
            <w:pPr>
              <w:autoSpaceDE w:val="0"/>
              <w:autoSpaceDN w:val="0"/>
              <w:adjustRightInd w:val="0"/>
              <w:textAlignment w:val="baseline"/>
              <w:rPr>
                <w:rFonts w:ascii="標楷體" w:eastAsia="標楷體" w:cs="標楷體"/>
                <w:color w:val="000000" w:themeColor="text1"/>
                <w:kern w:val="0"/>
              </w:rPr>
            </w:pPr>
            <w:r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四</w:t>
            </w: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5E5519"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需選修「護理學導論」，其成績在70分（含）以上者。</w:t>
            </w:r>
          </w:p>
          <w:p w:rsidR="005E5519" w:rsidRPr="00A944D2" w:rsidRDefault="001069F1" w:rsidP="0096717D">
            <w:pPr>
              <w:autoSpaceDE w:val="0"/>
              <w:autoSpaceDN w:val="0"/>
              <w:adjustRightInd w:val="0"/>
              <w:ind w:left="480" w:hangingChars="200" w:hanging="480"/>
              <w:textAlignment w:val="baseline"/>
              <w:rPr>
                <w:rFonts w:ascii="標楷體" w:eastAsia="標楷體" w:cs="標楷體"/>
                <w:color w:val="000000" w:themeColor="text1"/>
                <w:kern w:val="0"/>
              </w:rPr>
            </w:pPr>
            <w:r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五</w:t>
            </w: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5E5519"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轉入之學生需在規定修業年限內，依據學期限修學分規定，修畢規定學分，使得畢業。 </w:t>
            </w:r>
          </w:p>
          <w:p w:rsidR="005E5519" w:rsidRPr="00A944D2" w:rsidRDefault="001069F1" w:rsidP="0096717D">
            <w:pPr>
              <w:autoSpaceDE w:val="0"/>
              <w:autoSpaceDN w:val="0"/>
              <w:adjustRightInd w:val="0"/>
              <w:ind w:left="480" w:hangingChars="200" w:hanging="480"/>
              <w:textAlignment w:val="baseline"/>
              <w:rPr>
                <w:rFonts w:ascii="標楷體" w:eastAsia="標楷體" w:cs="標楷體"/>
                <w:color w:val="000000" w:themeColor="text1"/>
                <w:kern w:val="0"/>
              </w:rPr>
            </w:pPr>
            <w:r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六</w:t>
            </w: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5E5519"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重考生外校</w:t>
            </w:r>
            <w:proofErr w:type="gramStart"/>
            <w:r w:rsidR="005E5519"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所修抵免</w:t>
            </w:r>
            <w:proofErr w:type="gramEnd"/>
            <w:r w:rsidR="005E5519"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學分之科目成績，不得作為申請本校轉系審核之依據。</w:t>
            </w:r>
          </w:p>
          <w:p w:rsidR="005E45FF" w:rsidRPr="00A944D2" w:rsidRDefault="001069F1" w:rsidP="001069F1">
            <w:pPr>
              <w:autoSpaceDE w:val="0"/>
              <w:autoSpaceDN w:val="0"/>
              <w:adjustRightInd w:val="0"/>
              <w:textAlignment w:val="baseline"/>
              <w:rPr>
                <w:rFonts w:ascii="標楷體" w:eastAsia="標楷體" w:cs="標楷體"/>
                <w:color w:val="000000" w:themeColor="text1"/>
                <w:kern w:val="0"/>
              </w:rPr>
            </w:pPr>
            <w:r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七</w:t>
            </w: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965B35"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檢</w:t>
            </w:r>
            <w:proofErr w:type="gramStart"/>
            <w:r w:rsidR="00965B35"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附原系導師</w:t>
            </w:r>
            <w:proofErr w:type="gramEnd"/>
            <w:r w:rsidR="00965B35"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或護理系教師推薦函。</w:t>
            </w:r>
          </w:p>
        </w:tc>
      </w:tr>
      <w:tr w:rsidR="00A944D2" w:rsidRPr="00A944D2" w:rsidTr="006F07F8">
        <w:tc>
          <w:tcPr>
            <w:tcW w:w="990" w:type="pct"/>
          </w:tcPr>
          <w:p w:rsidR="00464E66" w:rsidRPr="00A944D2" w:rsidRDefault="00464E66" w:rsidP="00614F2B">
            <w:pPr>
              <w:pStyle w:val="03"/>
            </w:pPr>
            <w:r w:rsidRPr="00A944D2">
              <w:t>第五條</w:t>
            </w:r>
          </w:p>
        </w:tc>
        <w:tc>
          <w:tcPr>
            <w:tcW w:w="4010" w:type="pct"/>
          </w:tcPr>
          <w:p w:rsidR="00DA413F" w:rsidRPr="00A944D2" w:rsidRDefault="00DA413F" w:rsidP="00DA41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下列學生不得申請轉系：</w:t>
            </w:r>
          </w:p>
          <w:p w:rsidR="00DA413F" w:rsidRPr="00A944D2" w:rsidRDefault="00DA413F" w:rsidP="00DA41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一、已核准轉系一次者。</w:t>
            </w:r>
          </w:p>
          <w:p w:rsidR="00DA413F" w:rsidRPr="00A944D2" w:rsidRDefault="00DA413F" w:rsidP="00DA41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二、在休學期間者。</w:t>
            </w:r>
          </w:p>
          <w:p w:rsidR="00DA413F" w:rsidRPr="00A944D2" w:rsidRDefault="00DA413F" w:rsidP="00DA413F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三、轉學生、二技學生、進修學士班學生。</w:t>
            </w:r>
          </w:p>
          <w:p w:rsidR="00464E66" w:rsidRPr="00A944D2" w:rsidRDefault="00DA413F" w:rsidP="00DA413F">
            <w:pPr>
              <w:pStyle w:val="Default"/>
              <w:rPr>
                <w:rFonts w:hAnsi="標楷體"/>
                <w:color w:val="000000" w:themeColor="text1"/>
              </w:rPr>
            </w:pPr>
            <w:r w:rsidRPr="00A944D2">
              <w:rPr>
                <w:rFonts w:hAnsi="標楷體" w:hint="eastAsia"/>
                <w:color w:val="000000" w:themeColor="text1"/>
              </w:rPr>
              <w:t>四、延長修業年限學生。</w:t>
            </w:r>
          </w:p>
        </w:tc>
      </w:tr>
      <w:tr w:rsidR="00A944D2" w:rsidRPr="00A944D2" w:rsidTr="006F07F8">
        <w:tc>
          <w:tcPr>
            <w:tcW w:w="990" w:type="pct"/>
          </w:tcPr>
          <w:p w:rsidR="005E45FF" w:rsidRPr="00A944D2" w:rsidRDefault="00614F2B" w:rsidP="00614F2B">
            <w:pPr>
              <w:pStyle w:val="03"/>
            </w:pPr>
            <w:r w:rsidRPr="00A944D2">
              <w:rPr>
                <w:rFonts w:hint="eastAsia"/>
              </w:rPr>
              <w:t>第六條</w:t>
            </w:r>
          </w:p>
        </w:tc>
        <w:tc>
          <w:tcPr>
            <w:tcW w:w="4010" w:type="pct"/>
          </w:tcPr>
          <w:p w:rsidR="005E45FF" w:rsidRPr="00A944D2" w:rsidRDefault="00DA413F" w:rsidP="00923DFF">
            <w:pPr>
              <w:pStyle w:val="a9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申請轉系學生應向教務處填寫「轉系申請表」，</w:t>
            </w:r>
            <w:proofErr w:type="gramStart"/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檢附經家長</w:t>
            </w:r>
            <w:proofErr w:type="gramEnd"/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或監護人簽章同意後連同歷年成績單，並經轉出、轉入學系主任核准後，送教務處審查通過，始得報名申請。申請後不得變更或撤銷所填志願。</w:t>
            </w:r>
          </w:p>
        </w:tc>
      </w:tr>
      <w:tr w:rsidR="00A944D2" w:rsidRPr="00A944D2" w:rsidTr="006F07F8">
        <w:tc>
          <w:tcPr>
            <w:tcW w:w="990" w:type="pct"/>
          </w:tcPr>
          <w:p w:rsidR="00874EF3" w:rsidRPr="00A944D2" w:rsidRDefault="006F07F8" w:rsidP="00614F2B">
            <w:pPr>
              <w:pStyle w:val="03"/>
            </w:pPr>
            <w:r w:rsidRPr="00A944D2">
              <w:t>第七條</w:t>
            </w:r>
          </w:p>
        </w:tc>
        <w:tc>
          <w:tcPr>
            <w:tcW w:w="4010" w:type="pct"/>
          </w:tcPr>
          <w:p w:rsidR="00DA413F" w:rsidRPr="00A944D2" w:rsidRDefault="00DA413F" w:rsidP="00DA413F">
            <w:pPr>
              <w:adjustRightInd w:val="0"/>
              <w:ind w:left="809" w:hangingChars="337" w:hanging="809"/>
              <w:textAlignment w:val="baseline"/>
              <w:rPr>
                <w:rFonts w:ascii="標楷體" w:eastAsia="標楷體" w:hAnsi="標楷體" w:cs="標楷體"/>
                <w:color w:val="000000" w:themeColor="text1"/>
                <w:kern w:val="0"/>
                <w:szCs w:val="24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轉系考試科目：口試。</w:t>
            </w:r>
            <w:r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  <w:szCs w:val="24"/>
              </w:rPr>
              <w:t xml:space="preserve">轉系成績之計算方式： </w:t>
            </w:r>
          </w:p>
          <w:p w:rsidR="00DA413F" w:rsidRPr="00A944D2" w:rsidRDefault="00DA413F" w:rsidP="00DA413F">
            <w:pPr>
              <w:adjustRightInd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一</w:t>
            </w: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、歷年學業成績總平均</w:t>
            </w:r>
            <w:proofErr w:type="gramStart"/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佔</w:t>
            </w:r>
            <w:proofErr w:type="gramEnd"/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百分之三十。</w:t>
            </w:r>
          </w:p>
          <w:p w:rsidR="00923DFF" w:rsidRPr="00A944D2" w:rsidRDefault="00DA413F" w:rsidP="00923DFF">
            <w:pPr>
              <w:adjustRightInd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二、轉系口試成績</w:t>
            </w:r>
            <w:proofErr w:type="gramStart"/>
            <w:r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佔</w:t>
            </w:r>
            <w:proofErr w:type="gramEnd"/>
            <w:r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 xml:space="preserve">百分之七十。 </w:t>
            </w:r>
          </w:p>
          <w:p w:rsidR="00874EF3" w:rsidRPr="00A944D2" w:rsidRDefault="00DA413F" w:rsidP="00923DFF">
            <w:pPr>
              <w:adjustRightInd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0"/>
              </w:rPr>
            </w:pPr>
            <w:r w:rsidRPr="00A944D2">
              <w:rPr>
                <w:rFonts w:ascii="標楷體" w:eastAsia="標楷體" w:hAnsi="標楷體" w:cs="標楷體" w:hint="eastAsia"/>
                <w:color w:val="000000" w:themeColor="text1"/>
                <w:kern w:val="0"/>
              </w:rPr>
              <w:t>依上列兩項成績核計後，所得之總成績擇優錄取之。</w:t>
            </w:r>
          </w:p>
          <w:p w:rsidR="00DA413F" w:rsidRPr="00A944D2" w:rsidRDefault="00DA413F" w:rsidP="00DA413F">
            <w:pPr>
              <w:rPr>
                <w:rFonts w:hAnsi="Times New Roman"/>
                <w:color w:val="000000" w:themeColor="text1"/>
              </w:rPr>
            </w:pPr>
            <w:r w:rsidRPr="00A944D2">
              <w:rPr>
                <w:rFonts w:ascii="Times New Roman" w:eastAsia="標楷體" w:hAnsi="Times New Roman" w:hint="eastAsia"/>
                <w:color w:val="000000" w:themeColor="text1"/>
              </w:rPr>
              <w:t>同分參酌順序：口試成績優先</w:t>
            </w:r>
          </w:p>
        </w:tc>
      </w:tr>
      <w:tr w:rsidR="00A944D2" w:rsidRPr="00A944D2" w:rsidTr="006F07F8">
        <w:tc>
          <w:tcPr>
            <w:tcW w:w="990" w:type="pct"/>
          </w:tcPr>
          <w:p w:rsidR="006F07F8" w:rsidRPr="00A944D2" w:rsidRDefault="006F07F8" w:rsidP="00614F2B">
            <w:pPr>
              <w:pStyle w:val="03"/>
            </w:pPr>
            <w:r w:rsidRPr="00A944D2">
              <w:t>第八條</w:t>
            </w:r>
          </w:p>
        </w:tc>
        <w:tc>
          <w:tcPr>
            <w:tcW w:w="4010" w:type="pct"/>
          </w:tcPr>
          <w:p w:rsidR="006F07F8" w:rsidRPr="00A944D2" w:rsidRDefault="00DA413F" w:rsidP="00965B35">
            <w:pPr>
              <w:adjustRightInd w:val="0"/>
              <w:textAlignment w:val="baseline"/>
              <w:rPr>
                <w:rFonts w:ascii="標楷體" w:eastAsia="標楷體" w:hAnsi="標楷體" w:cs="標楷體"/>
                <w:color w:val="000000" w:themeColor="text1"/>
                <w:kern w:val="0"/>
                <w:u w:val="single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</w:rPr>
              <w:t>考生對轉系考試成績如有疑問，應於規定期間內依規定申請複查，逾期不予受理。</w:t>
            </w:r>
          </w:p>
        </w:tc>
      </w:tr>
      <w:tr w:rsidR="00A944D2" w:rsidRPr="00A944D2" w:rsidTr="006F07F8">
        <w:tc>
          <w:tcPr>
            <w:tcW w:w="990" w:type="pct"/>
          </w:tcPr>
          <w:p w:rsidR="006F07F8" w:rsidRPr="00A944D2" w:rsidRDefault="006F07F8" w:rsidP="00614F2B">
            <w:pPr>
              <w:pStyle w:val="03"/>
            </w:pPr>
            <w:r w:rsidRPr="00A944D2">
              <w:t>第九條</w:t>
            </w:r>
          </w:p>
        </w:tc>
        <w:tc>
          <w:tcPr>
            <w:tcW w:w="4010" w:type="pct"/>
          </w:tcPr>
          <w:p w:rsidR="006F07F8" w:rsidRPr="00A944D2" w:rsidRDefault="00DA413F" w:rsidP="00F35AB1">
            <w:pPr>
              <w:rPr>
                <w:rFonts w:ascii="標楷體" w:eastAsia="標楷體" w:hAnsi="標楷體"/>
                <w:color w:val="000000" w:themeColor="text1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</w:rPr>
              <w:t>轉系考試成績經評定完竣後，由轉系考試委員會議訂定最低錄取標準，並決定錄取名額及錄取榜單，報請校長核定之。成績未達最低錄取標準時，</w:t>
            </w:r>
            <w:proofErr w:type="gramStart"/>
            <w:r w:rsidRPr="00A944D2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A944D2">
              <w:rPr>
                <w:rFonts w:ascii="標楷體" w:eastAsia="標楷體" w:hAnsi="標楷體" w:hint="eastAsia"/>
                <w:color w:val="000000" w:themeColor="text1"/>
              </w:rPr>
              <w:t>不足額錄取。</w:t>
            </w:r>
          </w:p>
        </w:tc>
      </w:tr>
      <w:tr w:rsidR="00A944D2" w:rsidRPr="00A944D2" w:rsidTr="006F07F8">
        <w:tc>
          <w:tcPr>
            <w:tcW w:w="990" w:type="pct"/>
          </w:tcPr>
          <w:p w:rsidR="006F07F8" w:rsidRPr="00A944D2" w:rsidRDefault="006F07F8" w:rsidP="00614F2B">
            <w:pPr>
              <w:pStyle w:val="03"/>
            </w:pPr>
            <w:r w:rsidRPr="00A944D2">
              <w:lastRenderedPageBreak/>
              <w:t>第十條</w:t>
            </w:r>
          </w:p>
        </w:tc>
        <w:tc>
          <w:tcPr>
            <w:tcW w:w="4010" w:type="pct"/>
          </w:tcPr>
          <w:p w:rsidR="006F07F8" w:rsidRPr="00A944D2" w:rsidRDefault="00DA413F" w:rsidP="006D10C9">
            <w:pPr>
              <w:pStyle w:val="a9"/>
              <w:tabs>
                <w:tab w:val="left" w:pos="743"/>
                <w:tab w:val="left" w:pos="1026"/>
                <w:tab w:val="left" w:pos="1168"/>
              </w:tabs>
              <w:snapToGrid w:val="0"/>
              <w:spacing w:line="240" w:lineRule="atLeast"/>
              <w:textAlignment w:val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本細則如有其他未盡事宜，均依照本校</w:t>
            </w:r>
            <w:proofErr w:type="gramStart"/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校</w:t>
            </w:r>
            <w:proofErr w:type="gramEnd"/>
            <w:r w:rsidRPr="00A944D2">
              <w:rPr>
                <w:rFonts w:ascii="標楷體" w:eastAsia="標楷體" w:hAnsi="標楷體" w:hint="eastAsia"/>
                <w:color w:val="000000" w:themeColor="text1"/>
                <w:szCs w:val="24"/>
              </w:rPr>
              <w:t>內轉系辦法及相關規定辦理。</w:t>
            </w:r>
          </w:p>
        </w:tc>
      </w:tr>
      <w:tr w:rsidR="00A944D2" w:rsidRPr="00A944D2" w:rsidTr="006F07F8">
        <w:tc>
          <w:tcPr>
            <w:tcW w:w="990" w:type="pct"/>
          </w:tcPr>
          <w:p w:rsidR="006F07F8" w:rsidRPr="00A944D2" w:rsidRDefault="006F07F8" w:rsidP="00614F2B">
            <w:pPr>
              <w:pStyle w:val="03"/>
            </w:pPr>
            <w:r w:rsidRPr="00A944D2">
              <w:t>第十一條</w:t>
            </w:r>
          </w:p>
        </w:tc>
        <w:tc>
          <w:tcPr>
            <w:tcW w:w="4010" w:type="pct"/>
          </w:tcPr>
          <w:p w:rsidR="006F07F8" w:rsidRPr="00A944D2" w:rsidRDefault="00DA413F" w:rsidP="00AB4671">
            <w:pPr>
              <w:pStyle w:val="a9"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944D2">
              <w:rPr>
                <w:rFonts w:ascii="標楷體" w:eastAsia="標楷體" w:hAnsi="標楷體" w:hint="eastAsia"/>
                <w:color w:val="000000" w:themeColor="text1"/>
              </w:rPr>
              <w:t>本細則經系</w:t>
            </w:r>
            <w:proofErr w:type="gramStart"/>
            <w:r w:rsidRPr="00A944D2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proofErr w:type="gramEnd"/>
            <w:r w:rsidRPr="00A944D2">
              <w:rPr>
                <w:rFonts w:ascii="標楷體" w:eastAsia="標楷體" w:hAnsi="標楷體" w:hint="eastAsia"/>
                <w:color w:val="000000" w:themeColor="text1"/>
              </w:rPr>
              <w:t>會議、院務會議及教務會議通過，報請校長核可後公布實施修正時亦同。</w:t>
            </w:r>
          </w:p>
        </w:tc>
      </w:tr>
    </w:tbl>
    <w:p w:rsidR="001627D9" w:rsidRPr="00A944D2" w:rsidRDefault="001627D9">
      <w:pPr>
        <w:rPr>
          <w:rFonts w:ascii="Times New Roman" w:eastAsia="標楷體" w:hAnsi="Times New Roman"/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01"/>
        <w:gridCol w:w="1985"/>
        <w:gridCol w:w="5952"/>
      </w:tblGrid>
      <w:tr w:rsidR="00A944D2" w:rsidRPr="00A944D2" w:rsidTr="00CA463D">
        <w:tc>
          <w:tcPr>
            <w:tcW w:w="882" w:type="pct"/>
          </w:tcPr>
          <w:p w:rsidR="005D3780" w:rsidRPr="00A944D2" w:rsidRDefault="007F5BD9" w:rsidP="00191A6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="005D3780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相關附件：</w:t>
            </w:r>
          </w:p>
        </w:tc>
        <w:tc>
          <w:tcPr>
            <w:tcW w:w="4118" w:type="pct"/>
            <w:gridSpan w:val="2"/>
          </w:tcPr>
          <w:p w:rsidR="005D3780" w:rsidRPr="00A944D2" w:rsidRDefault="007F5BD9" w:rsidP="006F0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無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</w:tr>
      <w:tr w:rsidR="00A944D2" w:rsidRPr="00A944D2" w:rsidTr="00CA463D">
        <w:tc>
          <w:tcPr>
            <w:tcW w:w="882" w:type="pct"/>
          </w:tcPr>
          <w:p w:rsidR="005D3780" w:rsidRPr="00A944D2" w:rsidRDefault="007F5BD9" w:rsidP="00191A6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新細明體" w:hAnsi="新細明體" w:cs="新細明體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="00191A6A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修正記錄</w:t>
            </w:r>
            <w:r w:rsidR="005D3780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：</w:t>
            </w:r>
          </w:p>
        </w:tc>
        <w:tc>
          <w:tcPr>
            <w:tcW w:w="1030" w:type="pct"/>
          </w:tcPr>
          <w:p w:rsidR="005D3780" w:rsidRPr="00A944D2" w:rsidRDefault="005D3780" w:rsidP="006F07F8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088" w:type="pct"/>
          </w:tcPr>
          <w:p w:rsidR="005D3780" w:rsidRPr="00A944D2" w:rsidRDefault="005D3780" w:rsidP="006F0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944D2" w:rsidRPr="00A944D2" w:rsidTr="00CA463D">
        <w:tc>
          <w:tcPr>
            <w:tcW w:w="882" w:type="pct"/>
          </w:tcPr>
          <w:p w:rsidR="003A33FD" w:rsidRPr="00A944D2" w:rsidRDefault="003A33FD" w:rsidP="00620107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3A33FD" w:rsidRPr="00A944D2" w:rsidRDefault="006F07F8" w:rsidP="00496E4C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9</w:t>
            </w:r>
            <w:r w:rsidR="006D10C9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7</w:t>
            </w:r>
            <w:r w:rsidR="003A33FD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="006D10C9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3</w:t>
            </w:r>
            <w:r w:rsidR="003A33FD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="006D10C9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6</w:t>
            </w:r>
            <w:r w:rsidR="003A33FD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3088" w:type="pct"/>
          </w:tcPr>
          <w:p w:rsidR="003A33FD" w:rsidRPr="00A944D2" w:rsidRDefault="006F07F8" w:rsidP="006F07F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9</w:t>
            </w:r>
            <w:r w:rsidR="006D10C9"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6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學年度第</w:t>
            </w:r>
            <w:r w:rsidR="00496E4C"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學期第</w:t>
            </w:r>
            <w:r w:rsidR="00496E4C"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次</w:t>
            </w:r>
            <w:r w:rsidR="006D10C9"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系</w:t>
            </w:r>
            <w:proofErr w:type="gramStart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會議通過</w:t>
            </w:r>
          </w:p>
        </w:tc>
      </w:tr>
      <w:tr w:rsidR="00A944D2" w:rsidRPr="00A944D2" w:rsidTr="00CA463D">
        <w:tc>
          <w:tcPr>
            <w:tcW w:w="882" w:type="pct"/>
          </w:tcPr>
          <w:p w:rsidR="00496E4C" w:rsidRPr="00A944D2" w:rsidRDefault="00496E4C" w:rsidP="00620107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496E4C" w:rsidRPr="00A944D2" w:rsidRDefault="00496E4C" w:rsidP="00827F02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97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7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22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3088" w:type="pct"/>
          </w:tcPr>
          <w:p w:rsidR="00496E4C" w:rsidRPr="00A944D2" w:rsidRDefault="00496E4C" w:rsidP="00496E4C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學年度第</w:t>
            </w:r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學期第</w:t>
            </w:r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次院</w:t>
            </w:r>
            <w:proofErr w:type="gramStart"/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會議通過</w:t>
            </w:r>
          </w:p>
        </w:tc>
      </w:tr>
      <w:tr w:rsidR="00A944D2" w:rsidRPr="00A944D2" w:rsidTr="00CA463D">
        <w:tc>
          <w:tcPr>
            <w:tcW w:w="882" w:type="pct"/>
          </w:tcPr>
          <w:p w:rsidR="003A33FD" w:rsidRPr="00A944D2" w:rsidRDefault="003A33FD" w:rsidP="00620107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3A33FD" w:rsidRPr="00A944D2" w:rsidRDefault="006F07F8" w:rsidP="00827F02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9</w:t>
            </w:r>
            <w:r w:rsidR="00827F02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7</w:t>
            </w:r>
            <w:r w:rsidR="003A33FD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="006D10C9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7</w:t>
            </w:r>
            <w:r w:rsidR="003A33FD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="006D10C9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24</w:t>
            </w:r>
            <w:r w:rsidR="003A33FD"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3088" w:type="pct"/>
          </w:tcPr>
          <w:p w:rsidR="003A33FD" w:rsidRPr="00A944D2" w:rsidRDefault="006D10C9" w:rsidP="006D10C9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</w:t>
            </w:r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學年度</w:t>
            </w:r>
            <w:r w:rsidR="00496E4C"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="00496E4C"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96E4C"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學期</w:t>
            </w:r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第</w:t>
            </w:r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A944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次教務會議通過</w:t>
            </w:r>
          </w:p>
        </w:tc>
      </w:tr>
      <w:tr w:rsidR="00A944D2" w:rsidRPr="00A944D2" w:rsidTr="00CA463D">
        <w:tc>
          <w:tcPr>
            <w:tcW w:w="882" w:type="pct"/>
          </w:tcPr>
          <w:p w:rsidR="006F07F8" w:rsidRPr="00A944D2" w:rsidRDefault="006F07F8" w:rsidP="00024A5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6F07F8" w:rsidRPr="00A944D2" w:rsidRDefault="006D10C9" w:rsidP="006F07F8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98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10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22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3088" w:type="pct"/>
          </w:tcPr>
          <w:p w:rsidR="006F07F8" w:rsidRPr="00A944D2" w:rsidRDefault="006D10C9" w:rsidP="006D1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98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學年度第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學期第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次教務會議修正通過</w:t>
            </w:r>
          </w:p>
        </w:tc>
      </w:tr>
      <w:tr w:rsidR="00A944D2" w:rsidRPr="00A944D2" w:rsidTr="00CA463D">
        <w:tc>
          <w:tcPr>
            <w:tcW w:w="882" w:type="pct"/>
          </w:tcPr>
          <w:p w:rsidR="006F07F8" w:rsidRPr="00A944D2" w:rsidRDefault="006F07F8" w:rsidP="00024A5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6F07F8" w:rsidRPr="00A944D2" w:rsidRDefault="006D10C9" w:rsidP="006F07F8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101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年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1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月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16</w:t>
            </w:r>
            <w:r w:rsidRPr="00A944D2"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  <w:t>日</w:t>
            </w:r>
          </w:p>
        </w:tc>
        <w:tc>
          <w:tcPr>
            <w:tcW w:w="3088" w:type="pct"/>
          </w:tcPr>
          <w:p w:rsidR="006F07F8" w:rsidRPr="00A944D2" w:rsidRDefault="006D10C9" w:rsidP="006D10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100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學年度第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學期第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次教務會議修正通過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827F02"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944D2" w:rsidRPr="00A944D2" w:rsidTr="00CA463D">
        <w:tc>
          <w:tcPr>
            <w:tcW w:w="882" w:type="pct"/>
          </w:tcPr>
          <w:p w:rsidR="00F425BA" w:rsidRPr="00A944D2" w:rsidRDefault="00F425BA" w:rsidP="00024A5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F425BA" w:rsidRPr="00A944D2" w:rsidRDefault="00F425BA" w:rsidP="006F07F8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20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F425BA" w:rsidRPr="00A944D2" w:rsidRDefault="00F425BA" w:rsidP="00F425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0"/>
                <w:szCs w:val="18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學年度第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學期第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次系</w:t>
            </w:r>
            <w:proofErr w:type="gramStart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務</w:t>
            </w:r>
            <w:proofErr w:type="gramEnd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會議通過</w:t>
            </w:r>
          </w:p>
        </w:tc>
      </w:tr>
      <w:tr w:rsidR="00A944D2" w:rsidRPr="00A944D2" w:rsidTr="00CA463D">
        <w:tc>
          <w:tcPr>
            <w:tcW w:w="882" w:type="pct"/>
          </w:tcPr>
          <w:p w:rsidR="002F103A" w:rsidRPr="00A944D2" w:rsidRDefault="002F103A" w:rsidP="00024A5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2F103A" w:rsidRPr="00A944D2" w:rsidRDefault="002F103A" w:rsidP="006F07F8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2F103A" w:rsidRPr="00A944D2" w:rsidRDefault="002F103A" w:rsidP="00F425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學年度第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學期第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次院</w:t>
            </w:r>
            <w:proofErr w:type="gramStart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務</w:t>
            </w:r>
            <w:proofErr w:type="gramEnd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會議通過</w:t>
            </w:r>
          </w:p>
        </w:tc>
      </w:tr>
      <w:tr w:rsidR="00A944D2" w:rsidRPr="00A944D2" w:rsidTr="00CA463D">
        <w:tc>
          <w:tcPr>
            <w:tcW w:w="882" w:type="pct"/>
          </w:tcPr>
          <w:p w:rsidR="001F63B1" w:rsidRPr="00A944D2" w:rsidRDefault="001F63B1" w:rsidP="00024A5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1F63B1" w:rsidRPr="00A944D2" w:rsidRDefault="001F63B1" w:rsidP="006F07F8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5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28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1F63B1" w:rsidRPr="00A944D2" w:rsidRDefault="001F63B1" w:rsidP="00F425B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學年度第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學期第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次教務會議通過</w:t>
            </w:r>
          </w:p>
        </w:tc>
      </w:tr>
      <w:tr w:rsidR="00A944D2" w:rsidRPr="00A944D2" w:rsidTr="00CA463D">
        <w:tc>
          <w:tcPr>
            <w:tcW w:w="882" w:type="pct"/>
          </w:tcPr>
          <w:p w:rsidR="00474715" w:rsidRPr="00A944D2" w:rsidRDefault="00474715" w:rsidP="00024A5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474715" w:rsidRPr="00A944D2" w:rsidRDefault="00474715" w:rsidP="006F07F8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103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="00E6645F"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474715" w:rsidRPr="00A944D2" w:rsidRDefault="00474715" w:rsidP="00A33D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學年度第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學期第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次院</w:t>
            </w:r>
            <w:proofErr w:type="gramStart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務</w:t>
            </w:r>
            <w:proofErr w:type="gramEnd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會議通過</w:t>
            </w:r>
          </w:p>
        </w:tc>
      </w:tr>
      <w:tr w:rsidR="00A944D2" w:rsidRPr="00A944D2" w:rsidTr="00CA463D">
        <w:tc>
          <w:tcPr>
            <w:tcW w:w="882" w:type="pct"/>
          </w:tcPr>
          <w:p w:rsidR="00474715" w:rsidRPr="00A944D2" w:rsidRDefault="00474715" w:rsidP="00024A5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474715" w:rsidRPr="00A944D2" w:rsidRDefault="00B56CA3" w:rsidP="00A33D55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103</w:t>
            </w:r>
            <w:r w:rsidR="00474715"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="00474715"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  <w:r w:rsidR="00474715"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="00474715"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4</w:t>
            </w:r>
            <w:r w:rsidR="00474715"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474715" w:rsidRPr="00A944D2" w:rsidRDefault="00474715" w:rsidP="00A33D5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學年度第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學期第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次教務會議通過</w:t>
            </w:r>
          </w:p>
        </w:tc>
      </w:tr>
      <w:tr w:rsidR="00A944D2" w:rsidRPr="00A944D2" w:rsidTr="00CA463D">
        <w:tc>
          <w:tcPr>
            <w:tcW w:w="882" w:type="pct"/>
          </w:tcPr>
          <w:p w:rsidR="00151899" w:rsidRPr="00A944D2" w:rsidRDefault="00151899" w:rsidP="00151899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151899" w:rsidRPr="00A944D2" w:rsidRDefault="00151899" w:rsidP="00151899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106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年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6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月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8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151899" w:rsidRPr="00A944D2" w:rsidRDefault="00151899" w:rsidP="00151899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105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學年度第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學期第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3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次系</w:t>
            </w:r>
            <w:proofErr w:type="gramStart"/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務</w:t>
            </w:r>
            <w:proofErr w:type="gramEnd"/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會議通過</w:t>
            </w:r>
          </w:p>
        </w:tc>
      </w:tr>
      <w:tr w:rsidR="00A944D2" w:rsidRPr="00A944D2" w:rsidTr="00CA463D">
        <w:tc>
          <w:tcPr>
            <w:tcW w:w="882" w:type="pct"/>
          </w:tcPr>
          <w:p w:rsidR="00151899" w:rsidRPr="00A944D2" w:rsidRDefault="00151899" w:rsidP="00151899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151899" w:rsidRPr="00A944D2" w:rsidRDefault="00151899" w:rsidP="00151899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106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年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8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月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21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151899" w:rsidRPr="00A944D2" w:rsidRDefault="00151899" w:rsidP="00151899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106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學年度第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1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學期第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1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次院</w:t>
            </w:r>
            <w:proofErr w:type="gramStart"/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務</w:t>
            </w:r>
            <w:proofErr w:type="gramEnd"/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會議通過</w:t>
            </w:r>
          </w:p>
        </w:tc>
      </w:tr>
      <w:tr w:rsidR="00A944D2" w:rsidRPr="00A944D2" w:rsidTr="00CA463D">
        <w:tc>
          <w:tcPr>
            <w:tcW w:w="882" w:type="pct"/>
          </w:tcPr>
          <w:p w:rsidR="003F2EDC" w:rsidRPr="00A944D2" w:rsidRDefault="003F2EDC" w:rsidP="00024A5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3F2EDC" w:rsidRPr="00A944D2" w:rsidRDefault="003F2EDC" w:rsidP="00965B35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106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="00965B35"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="00965B35"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14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3F2EDC" w:rsidRPr="00A944D2" w:rsidRDefault="003F2EDC" w:rsidP="00965B35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</w:t>
            </w:r>
            <w:r w:rsidR="00965B35"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6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學年度第</w:t>
            </w:r>
            <w:r w:rsidR="00965B35"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學期第</w:t>
            </w:r>
            <w:r w:rsidR="00E671AB"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3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次系</w:t>
            </w:r>
            <w:proofErr w:type="gramStart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會議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通過</w:t>
            </w:r>
          </w:p>
        </w:tc>
      </w:tr>
      <w:tr w:rsidR="00A944D2" w:rsidRPr="00A944D2" w:rsidTr="00CA463D">
        <w:tc>
          <w:tcPr>
            <w:tcW w:w="882" w:type="pct"/>
          </w:tcPr>
          <w:p w:rsidR="009A60D5" w:rsidRPr="00A944D2" w:rsidRDefault="009A60D5" w:rsidP="00024A5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9A60D5" w:rsidRPr="00A944D2" w:rsidRDefault="009A60D5" w:rsidP="00965B35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</w:t>
            </w:r>
            <w:r w:rsidR="00965B35"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7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="00965B35"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="00965B35"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15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9A60D5" w:rsidRPr="00A944D2" w:rsidRDefault="009A60D5" w:rsidP="00965B35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</w:t>
            </w:r>
            <w:r w:rsidR="000B5B39"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6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學年度第</w:t>
            </w:r>
            <w:r w:rsidR="00965B35"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學期第</w:t>
            </w:r>
            <w:r w:rsidR="000B5B39"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次院</w:t>
            </w:r>
            <w:proofErr w:type="gramStart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會議</w:t>
            </w:r>
            <w:r w:rsidR="00412B0E" w:rsidRPr="00A944D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修正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通過</w:t>
            </w:r>
          </w:p>
        </w:tc>
      </w:tr>
      <w:tr w:rsidR="00A944D2" w:rsidRPr="00A944D2" w:rsidTr="00CA463D">
        <w:tc>
          <w:tcPr>
            <w:tcW w:w="882" w:type="pct"/>
          </w:tcPr>
          <w:p w:rsidR="00C74E72" w:rsidRPr="00A944D2" w:rsidRDefault="00C74E72" w:rsidP="00024A5A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C74E72" w:rsidRPr="00A944D2" w:rsidRDefault="00C74E72" w:rsidP="00C7053E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107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3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29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C74E72" w:rsidRPr="00A944D2" w:rsidRDefault="00C74E72" w:rsidP="00C74E72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106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學年度第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學期第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次</w:t>
            </w:r>
            <w:r w:rsidRPr="00A944D2"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教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務會議通過</w:t>
            </w:r>
          </w:p>
        </w:tc>
      </w:tr>
      <w:tr w:rsidR="00A50DC5" w:rsidRPr="00A944D2" w:rsidTr="00CA463D">
        <w:tc>
          <w:tcPr>
            <w:tcW w:w="882" w:type="pct"/>
          </w:tcPr>
          <w:p w:rsidR="00A50DC5" w:rsidRPr="00A944D2" w:rsidRDefault="00A50DC5" w:rsidP="00A50DC5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A50DC5" w:rsidRPr="00A944D2" w:rsidRDefault="00A50DC5" w:rsidP="00A50DC5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12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5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A50DC5" w:rsidRPr="00A944D2" w:rsidRDefault="00A50DC5" w:rsidP="00A50DC5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學年度第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學期第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次院</w:t>
            </w:r>
            <w:proofErr w:type="gramStart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務</w:t>
            </w:r>
            <w:proofErr w:type="gramEnd"/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會議通過</w:t>
            </w:r>
          </w:p>
        </w:tc>
      </w:tr>
      <w:tr w:rsidR="006A36A2" w:rsidRPr="00A944D2" w:rsidTr="00CA463D">
        <w:tc>
          <w:tcPr>
            <w:tcW w:w="882" w:type="pct"/>
          </w:tcPr>
          <w:p w:rsidR="006A36A2" w:rsidRPr="00A944D2" w:rsidRDefault="006A36A2" w:rsidP="006A36A2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distribute"/>
              <w:rPr>
                <w:rFonts w:ascii="Times New Roman" w:eastAsia="標楷體" w:hAnsi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30" w:type="pct"/>
          </w:tcPr>
          <w:p w:rsidR="006A36A2" w:rsidRPr="00A944D2" w:rsidRDefault="006A36A2" w:rsidP="006A36A2">
            <w:pPr>
              <w:widowControl/>
              <w:tabs>
                <w:tab w:val="left" w:pos="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12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6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01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</w:rPr>
              <w:t>日</w:t>
            </w:r>
          </w:p>
        </w:tc>
        <w:tc>
          <w:tcPr>
            <w:tcW w:w="3088" w:type="pct"/>
          </w:tcPr>
          <w:p w:rsidR="006A36A2" w:rsidRPr="00A944D2" w:rsidRDefault="006A36A2" w:rsidP="006A36A2">
            <w:pPr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</w:pP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11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學年度第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學期第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2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次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教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務會議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  <w:szCs w:val="20"/>
              </w:rPr>
              <w:t>修正</w:t>
            </w:r>
            <w:r w:rsidRPr="00A944D2">
              <w:rPr>
                <w:rFonts w:ascii="Times New Roman" w:eastAsia="標楷體" w:hAnsi="Times New Roman"/>
                <w:color w:val="000000" w:themeColor="text1"/>
                <w:sz w:val="20"/>
                <w:szCs w:val="20"/>
              </w:rPr>
              <w:t>通過</w:t>
            </w:r>
            <w:r w:rsidR="001D11EB">
              <w:rPr>
                <w:rFonts w:eastAsia="標楷體" w:hAnsi="標楷體" w:hint="eastAsia"/>
                <w:kern w:val="0"/>
                <w:sz w:val="20"/>
                <w:szCs w:val="20"/>
              </w:rPr>
              <w:t>(</w:t>
            </w:r>
            <w:r w:rsidR="001D11EB" w:rsidRPr="00A305EE">
              <w:rPr>
                <w:rFonts w:ascii="Times New Roman" w:eastAsia="標楷體" w:hAnsi="Times New Roman"/>
                <w:kern w:val="0"/>
                <w:sz w:val="20"/>
                <w:szCs w:val="20"/>
              </w:rPr>
              <w:t>教務處中華民國</w:t>
            </w:r>
            <w:r w:rsidR="001D11E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112</w:t>
            </w:r>
            <w:r w:rsidR="001D11EB" w:rsidRPr="00A305EE">
              <w:rPr>
                <w:rFonts w:ascii="Times New Roman" w:eastAsia="標楷體" w:hAnsi="Times New Roman"/>
                <w:kern w:val="0"/>
                <w:sz w:val="20"/>
                <w:szCs w:val="20"/>
              </w:rPr>
              <w:t>年</w:t>
            </w:r>
            <w:r w:rsidR="001D11EB" w:rsidRPr="00A305EE">
              <w:rPr>
                <w:rFonts w:ascii="Times New Roman" w:eastAsia="標楷體" w:hAnsi="Times New Roman"/>
                <w:kern w:val="0"/>
                <w:sz w:val="20"/>
                <w:szCs w:val="20"/>
              </w:rPr>
              <w:t>0</w:t>
            </w:r>
            <w:r w:rsidR="001D11E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6</w:t>
            </w:r>
            <w:r w:rsidR="001D11EB" w:rsidRPr="00A305EE">
              <w:rPr>
                <w:rFonts w:ascii="Times New Roman" w:eastAsia="標楷體" w:hAnsi="Times New Roman"/>
                <w:kern w:val="0"/>
                <w:sz w:val="20"/>
                <w:szCs w:val="20"/>
              </w:rPr>
              <w:t>月</w:t>
            </w:r>
            <w:r w:rsidR="001D11E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06</w:t>
            </w:r>
            <w:r w:rsidR="001D11EB" w:rsidRPr="00A305EE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 </w:t>
            </w:r>
            <w:r w:rsidR="001D11EB" w:rsidRPr="00A305EE">
              <w:rPr>
                <w:rFonts w:ascii="Times New Roman" w:eastAsia="標楷體" w:hAnsi="Times New Roman"/>
                <w:kern w:val="0"/>
                <w:sz w:val="20"/>
                <w:szCs w:val="20"/>
              </w:rPr>
              <w:t>日</w:t>
            </w:r>
            <w:r w:rsidR="001D11EB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1122101508</w:t>
            </w:r>
            <w:r w:rsidR="001D11EB" w:rsidRPr="00A305EE">
              <w:rPr>
                <w:rFonts w:ascii="Times New Roman" w:eastAsia="標楷體" w:hAnsi="Times New Roman"/>
                <w:kern w:val="0"/>
                <w:sz w:val="20"/>
                <w:szCs w:val="20"/>
              </w:rPr>
              <w:t>號簽請校長核定，</w:t>
            </w:r>
            <w:r w:rsidR="001D11EB" w:rsidRPr="00026B92">
              <w:rPr>
                <w:rFonts w:ascii="Times New Roman" w:eastAsia="標楷體" w:hAnsi="Times New Roman"/>
                <w:color w:val="FF0000"/>
                <w:sz w:val="20"/>
                <w:highlight w:val="yellow"/>
              </w:rPr>
              <w:t>1</w:t>
            </w:r>
            <w:r w:rsidR="001D11EB" w:rsidRPr="00026B92">
              <w:rPr>
                <w:rFonts w:ascii="Times New Roman" w:eastAsia="標楷體" w:hAnsi="Times New Roman" w:hint="eastAsia"/>
                <w:color w:val="FF0000"/>
                <w:sz w:val="20"/>
                <w:highlight w:val="yellow"/>
              </w:rPr>
              <w:t>12</w:t>
            </w:r>
            <w:r w:rsidR="001D11EB" w:rsidRPr="00026B92">
              <w:rPr>
                <w:rFonts w:ascii="Times New Roman" w:eastAsia="標楷體" w:hAnsi="Times New Roman"/>
                <w:color w:val="FF0000"/>
                <w:sz w:val="20"/>
                <w:highlight w:val="yellow"/>
              </w:rPr>
              <w:t>年</w:t>
            </w:r>
            <w:r w:rsidR="001D11EB" w:rsidRPr="00026B92">
              <w:rPr>
                <w:rFonts w:ascii="Times New Roman" w:eastAsia="標楷體" w:hAnsi="Times New Roman" w:hint="eastAsia"/>
                <w:color w:val="FF0000"/>
                <w:sz w:val="20"/>
                <w:highlight w:val="yellow"/>
              </w:rPr>
              <w:t>06</w:t>
            </w:r>
            <w:r w:rsidR="001D11EB" w:rsidRPr="00026B92">
              <w:rPr>
                <w:rFonts w:ascii="Times New Roman" w:eastAsia="標楷體" w:hAnsi="Times New Roman"/>
                <w:color w:val="FF0000"/>
                <w:sz w:val="20"/>
                <w:highlight w:val="yellow"/>
              </w:rPr>
              <w:t>月</w:t>
            </w:r>
            <w:r w:rsidR="005879AC">
              <w:rPr>
                <w:rFonts w:ascii="Times New Roman" w:eastAsia="標楷體" w:hAnsi="Times New Roman" w:hint="eastAsia"/>
                <w:color w:val="FF0000"/>
                <w:sz w:val="20"/>
                <w:highlight w:val="yellow"/>
              </w:rPr>
              <w:t>0</w:t>
            </w:r>
            <w:bookmarkStart w:id="0" w:name="_GoBack"/>
            <w:bookmarkEnd w:id="0"/>
            <w:r w:rsidR="005879AC">
              <w:rPr>
                <w:rFonts w:ascii="Times New Roman" w:eastAsia="標楷體" w:hAnsi="Times New Roman" w:hint="eastAsia"/>
                <w:color w:val="FF0000"/>
                <w:sz w:val="20"/>
                <w:highlight w:val="yellow"/>
              </w:rPr>
              <w:t>7</w:t>
            </w:r>
            <w:r w:rsidR="001D11EB" w:rsidRPr="00026B92">
              <w:rPr>
                <w:rFonts w:ascii="Times New Roman" w:eastAsia="標楷體" w:hAnsi="Times New Roman"/>
                <w:color w:val="FF0000"/>
                <w:sz w:val="20"/>
                <w:highlight w:val="yellow"/>
              </w:rPr>
              <w:t>日公告</w:t>
            </w:r>
            <w:r w:rsidR="001D11EB" w:rsidRPr="00A305EE"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</w:tbl>
    <w:p w:rsidR="006F07F8" w:rsidRPr="00005C66" w:rsidRDefault="006F07F8">
      <w:pPr>
        <w:widowControl/>
        <w:rPr>
          <w:rFonts w:ascii="Times New Roman" w:eastAsia="標楷體" w:hAnsi="Times New Roman"/>
          <w:color w:val="000000" w:themeColor="text1"/>
        </w:rPr>
      </w:pPr>
    </w:p>
    <w:sectPr w:rsidR="006F07F8" w:rsidRPr="00005C66" w:rsidSect="00136E6A">
      <w:headerReference w:type="default" r:id="rId8"/>
      <w:pgSz w:w="11906" w:h="16838" w:code="9"/>
      <w:pgMar w:top="1134" w:right="1134" w:bottom="1134" w:left="1134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E02" w:rsidRDefault="00547E02" w:rsidP="006D4393">
      <w:r>
        <w:separator/>
      </w:r>
    </w:p>
  </w:endnote>
  <w:endnote w:type="continuationSeparator" w:id="0">
    <w:p w:rsidR="00547E02" w:rsidRDefault="00547E02" w:rsidP="006D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E02" w:rsidRDefault="00547E02" w:rsidP="006D4393">
      <w:r>
        <w:separator/>
      </w:r>
    </w:p>
  </w:footnote>
  <w:footnote w:type="continuationSeparator" w:id="0">
    <w:p w:rsidR="00547E02" w:rsidRDefault="00547E02" w:rsidP="006D4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421"/>
      <w:gridCol w:w="5087"/>
      <w:gridCol w:w="1406"/>
      <w:gridCol w:w="1714"/>
    </w:tblGrid>
    <w:tr w:rsidR="000B64D6" w:rsidRPr="009E0ADF" w:rsidTr="00C63984">
      <w:trPr>
        <w:trHeight w:val="172"/>
      </w:trPr>
      <w:tc>
        <w:tcPr>
          <w:tcW w:w="738" w:type="pct"/>
          <w:vAlign w:val="center"/>
        </w:tcPr>
        <w:p w:rsidR="000B64D6" w:rsidRPr="009E0ADF" w:rsidRDefault="000B64D6" w:rsidP="00620107">
          <w:pPr>
            <w:jc w:val="center"/>
            <w:rPr>
              <w:rFonts w:ascii="標楷體" w:eastAsia="標楷體" w:hAnsi="標楷體"/>
              <w:b/>
              <w:sz w:val="20"/>
            </w:rPr>
          </w:pPr>
          <w:r w:rsidRPr="009E0ADF">
            <w:rPr>
              <w:rFonts w:ascii="標楷體" w:eastAsia="標楷體" w:hAnsi="標楷體" w:hint="eastAsia"/>
              <w:b/>
              <w:sz w:val="20"/>
            </w:rPr>
            <w:t>法規名稱</w:t>
          </w:r>
        </w:p>
      </w:tc>
      <w:tc>
        <w:tcPr>
          <w:tcW w:w="2642" w:type="pct"/>
          <w:vAlign w:val="center"/>
        </w:tcPr>
        <w:p w:rsidR="000B64D6" w:rsidRPr="00364CFE" w:rsidRDefault="00E65608" w:rsidP="00C63984">
          <w:pPr>
            <w:rPr>
              <w:rFonts w:ascii="標楷體" w:eastAsia="標楷體" w:hAnsi="標楷體"/>
              <w:b/>
              <w:color w:val="000000"/>
              <w:sz w:val="20"/>
              <w:szCs w:val="20"/>
            </w:rPr>
          </w:pPr>
          <w:r w:rsidRPr="00E65608">
            <w:rPr>
              <w:rFonts w:ascii="標楷體" w:eastAsia="標楷體" w:hAnsi="標楷體"/>
              <w:b/>
              <w:color w:val="000000"/>
              <w:sz w:val="20"/>
              <w:szCs w:val="20"/>
            </w:rPr>
            <w:t>中山醫學大學</w:t>
          </w:r>
          <w:r w:rsidRPr="00E65608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醫學院護理</w:t>
          </w:r>
          <w:proofErr w:type="gramStart"/>
          <w:r w:rsidRPr="00E65608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學系</w:t>
          </w:r>
          <w:r w:rsidRPr="00E65608">
            <w:rPr>
              <w:rFonts w:ascii="標楷體" w:eastAsia="標楷體" w:hAnsi="標楷體"/>
              <w:b/>
              <w:color w:val="000000"/>
              <w:sz w:val="20"/>
              <w:szCs w:val="20"/>
            </w:rPr>
            <w:t>校內</w:t>
          </w:r>
          <w:proofErr w:type="gramEnd"/>
          <w:r w:rsidRPr="00E65608">
            <w:rPr>
              <w:rFonts w:ascii="標楷體" w:eastAsia="標楷體" w:hAnsi="標楷體"/>
              <w:b/>
              <w:color w:val="000000"/>
              <w:sz w:val="20"/>
              <w:szCs w:val="20"/>
            </w:rPr>
            <w:t>申請轉系</w:t>
          </w:r>
          <w:r w:rsidR="003564D9"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細則</w:t>
          </w:r>
        </w:p>
      </w:tc>
      <w:tc>
        <w:tcPr>
          <w:tcW w:w="730" w:type="pct"/>
          <w:vAlign w:val="center"/>
        </w:tcPr>
        <w:p w:rsidR="000B64D6" w:rsidRPr="009E0ADF" w:rsidRDefault="000B64D6" w:rsidP="00C63984">
          <w:pPr>
            <w:jc w:val="distribute"/>
            <w:rPr>
              <w:rFonts w:eastAsia="標楷體"/>
              <w:b/>
              <w:sz w:val="28"/>
              <w:szCs w:val="28"/>
            </w:rPr>
          </w:pPr>
          <w:r w:rsidRPr="009E0ADF">
            <w:rPr>
              <w:rFonts w:ascii="標楷體" w:eastAsia="標楷體" w:hAnsi="標楷體" w:hint="eastAsia"/>
              <w:b/>
              <w:sz w:val="20"/>
            </w:rPr>
            <w:t>最新修正日期</w:t>
          </w:r>
        </w:p>
      </w:tc>
      <w:tc>
        <w:tcPr>
          <w:tcW w:w="891" w:type="pct"/>
          <w:vAlign w:val="center"/>
        </w:tcPr>
        <w:p w:rsidR="000B64D6" w:rsidRPr="009E0ADF" w:rsidRDefault="00474715" w:rsidP="00965B35">
          <w:pPr>
            <w:jc w:val="center"/>
            <w:rPr>
              <w:rFonts w:ascii="標楷體" w:eastAsia="標楷體" w:hAnsi="標楷體"/>
              <w:b/>
              <w:sz w:val="20"/>
              <w:szCs w:val="20"/>
            </w:rPr>
          </w:pPr>
          <w:r>
            <w:rPr>
              <w:rFonts w:eastAsia="標楷體" w:hint="eastAsia"/>
              <w:b/>
              <w:sz w:val="20"/>
            </w:rPr>
            <w:t>1</w:t>
          </w:r>
          <w:r w:rsidR="00C4174C">
            <w:rPr>
              <w:rFonts w:eastAsia="標楷體" w:hint="eastAsia"/>
              <w:b/>
              <w:sz w:val="20"/>
            </w:rPr>
            <w:t>1</w:t>
          </w:r>
          <w:r w:rsidR="00C4174C">
            <w:rPr>
              <w:rFonts w:eastAsia="標楷體"/>
              <w:b/>
              <w:sz w:val="20"/>
            </w:rPr>
            <w:t>2</w:t>
          </w:r>
          <w:r w:rsidR="00364CFE">
            <w:rPr>
              <w:rFonts w:eastAsia="標楷體" w:hint="eastAsia"/>
              <w:b/>
              <w:sz w:val="20"/>
            </w:rPr>
            <w:t xml:space="preserve"> / 0</w:t>
          </w:r>
          <w:r w:rsidR="006A36A2">
            <w:rPr>
              <w:rFonts w:eastAsia="標楷體" w:hint="eastAsia"/>
              <w:b/>
              <w:sz w:val="20"/>
            </w:rPr>
            <w:t>6</w:t>
          </w:r>
          <w:r w:rsidR="000B64D6">
            <w:rPr>
              <w:rFonts w:eastAsia="標楷體" w:hint="eastAsia"/>
              <w:b/>
              <w:sz w:val="20"/>
            </w:rPr>
            <w:t xml:space="preserve"> /</w:t>
          </w:r>
          <w:r w:rsidR="006A36A2">
            <w:rPr>
              <w:rFonts w:eastAsia="標楷體" w:hint="eastAsia"/>
              <w:b/>
              <w:sz w:val="20"/>
            </w:rPr>
            <w:t>0</w:t>
          </w:r>
          <w:r w:rsidR="00A50DC5">
            <w:rPr>
              <w:rFonts w:eastAsia="標楷體" w:hint="eastAsia"/>
              <w:b/>
              <w:sz w:val="20"/>
            </w:rPr>
            <w:t>1</w:t>
          </w:r>
        </w:p>
      </w:tc>
    </w:tr>
    <w:tr w:rsidR="000B64D6" w:rsidRPr="009E0ADF" w:rsidTr="00C63984">
      <w:trPr>
        <w:trHeight w:val="278"/>
      </w:trPr>
      <w:tc>
        <w:tcPr>
          <w:tcW w:w="738" w:type="pct"/>
          <w:vAlign w:val="center"/>
        </w:tcPr>
        <w:p w:rsidR="000B64D6" w:rsidRPr="00136E6A" w:rsidRDefault="000B64D6" w:rsidP="00620107">
          <w:pPr>
            <w:pStyle w:val="a7"/>
            <w:spacing w:after="0"/>
            <w:ind w:leftChars="0" w:left="0"/>
            <w:jc w:val="center"/>
            <w:rPr>
              <w:rFonts w:ascii="標楷體" w:eastAsia="標楷體" w:hAnsi="標楷體"/>
              <w:b/>
              <w:sz w:val="20"/>
            </w:rPr>
          </w:pPr>
          <w:r w:rsidRPr="00136E6A">
            <w:rPr>
              <w:rFonts w:ascii="標楷體" w:eastAsia="標楷體" w:hAnsi="標楷體" w:hint="eastAsia"/>
              <w:b/>
              <w:sz w:val="20"/>
            </w:rPr>
            <w:t>制定單位</w:t>
          </w:r>
        </w:p>
      </w:tc>
      <w:tc>
        <w:tcPr>
          <w:tcW w:w="2642" w:type="pct"/>
          <w:vAlign w:val="center"/>
        </w:tcPr>
        <w:p w:rsidR="000B64D6" w:rsidRPr="00364CFE" w:rsidRDefault="00364CFE" w:rsidP="00874EF3">
          <w:pPr>
            <w:rPr>
              <w:rFonts w:ascii="標楷體" w:eastAsia="標楷體" w:hAnsi="標楷體"/>
              <w:b/>
              <w:color w:val="000000"/>
              <w:sz w:val="20"/>
              <w:szCs w:val="20"/>
            </w:rPr>
          </w:pPr>
          <w:r>
            <w:rPr>
              <w:rFonts w:ascii="標楷體" w:eastAsia="標楷體" w:hAnsi="標楷體" w:hint="eastAsia"/>
              <w:b/>
              <w:color w:val="000000"/>
              <w:sz w:val="20"/>
              <w:szCs w:val="20"/>
            </w:rPr>
            <w:t>護理學系</w:t>
          </w:r>
        </w:p>
      </w:tc>
      <w:tc>
        <w:tcPr>
          <w:tcW w:w="730" w:type="pct"/>
          <w:vAlign w:val="center"/>
        </w:tcPr>
        <w:p w:rsidR="000B64D6" w:rsidRPr="00136E6A" w:rsidRDefault="000B64D6" w:rsidP="00D918A8">
          <w:pPr>
            <w:pStyle w:val="a7"/>
            <w:spacing w:after="0"/>
            <w:ind w:leftChars="0" w:left="0"/>
            <w:jc w:val="distribute"/>
            <w:rPr>
              <w:rFonts w:ascii="標楷體" w:eastAsia="標楷體" w:hAnsi="標楷體"/>
              <w:b/>
              <w:sz w:val="20"/>
            </w:rPr>
          </w:pPr>
          <w:r w:rsidRPr="00136E6A">
            <w:rPr>
              <w:rFonts w:ascii="標楷體" w:eastAsia="標楷體" w:hAnsi="標楷體"/>
              <w:b/>
              <w:sz w:val="20"/>
            </w:rPr>
            <w:t>頁碼</w:t>
          </w:r>
          <w:r w:rsidRPr="00136E6A">
            <w:rPr>
              <w:rFonts w:ascii="標楷體" w:eastAsia="標楷體" w:hAnsi="標楷體" w:hint="eastAsia"/>
              <w:b/>
              <w:sz w:val="20"/>
            </w:rPr>
            <w:t>/總頁數</w:t>
          </w:r>
        </w:p>
      </w:tc>
      <w:tc>
        <w:tcPr>
          <w:tcW w:w="891" w:type="pct"/>
          <w:vAlign w:val="center"/>
        </w:tcPr>
        <w:p w:rsidR="000B64D6" w:rsidRPr="00136E6A" w:rsidRDefault="000B64D6" w:rsidP="00874EF3">
          <w:pPr>
            <w:pStyle w:val="a7"/>
            <w:spacing w:after="0"/>
            <w:ind w:leftChars="0" w:left="0"/>
            <w:jc w:val="center"/>
            <w:rPr>
              <w:rFonts w:eastAsia="標楷體"/>
              <w:b/>
              <w:sz w:val="20"/>
            </w:rPr>
          </w:pPr>
          <w:r>
            <w:rPr>
              <w:rFonts w:eastAsia="標楷體" w:hint="eastAsia"/>
              <w:b/>
              <w:sz w:val="20"/>
            </w:rPr>
            <w:t>第</w:t>
          </w:r>
          <w:r w:rsidR="006E73A2" w:rsidRPr="00136E6A">
            <w:rPr>
              <w:rFonts w:eastAsia="標楷體"/>
              <w:b/>
              <w:sz w:val="20"/>
            </w:rPr>
            <w:fldChar w:fldCharType="begin"/>
          </w:r>
          <w:r w:rsidRPr="00136E6A">
            <w:rPr>
              <w:rFonts w:eastAsia="標楷體"/>
              <w:b/>
              <w:sz w:val="20"/>
            </w:rPr>
            <w:instrText xml:space="preserve"> PAGE </w:instrText>
          </w:r>
          <w:r w:rsidR="006E73A2" w:rsidRPr="00136E6A">
            <w:rPr>
              <w:rFonts w:eastAsia="標楷體"/>
              <w:b/>
              <w:sz w:val="20"/>
            </w:rPr>
            <w:fldChar w:fldCharType="separate"/>
          </w:r>
          <w:r w:rsidR="00C334F4">
            <w:rPr>
              <w:rFonts w:eastAsia="標楷體"/>
              <w:b/>
              <w:noProof/>
              <w:sz w:val="20"/>
            </w:rPr>
            <w:t>1</w:t>
          </w:r>
          <w:r w:rsidR="006E73A2" w:rsidRPr="00136E6A">
            <w:rPr>
              <w:rFonts w:eastAsia="標楷體"/>
              <w:b/>
              <w:sz w:val="20"/>
            </w:rPr>
            <w:fldChar w:fldCharType="end"/>
          </w:r>
          <w:r>
            <w:rPr>
              <w:rFonts w:eastAsia="標楷體" w:hint="eastAsia"/>
              <w:b/>
              <w:sz w:val="20"/>
            </w:rPr>
            <w:t>頁</w:t>
          </w:r>
          <w:r w:rsidRPr="00136E6A">
            <w:rPr>
              <w:rFonts w:eastAsia="標楷體" w:hint="eastAsia"/>
              <w:b/>
              <w:sz w:val="20"/>
            </w:rPr>
            <w:t>/</w:t>
          </w:r>
          <w:r>
            <w:rPr>
              <w:rFonts w:eastAsia="標楷體" w:hint="eastAsia"/>
              <w:b/>
              <w:sz w:val="20"/>
            </w:rPr>
            <w:t>共</w:t>
          </w:r>
          <w:r>
            <w:rPr>
              <w:rFonts w:eastAsia="標楷體" w:hint="eastAsia"/>
              <w:b/>
              <w:sz w:val="20"/>
            </w:rPr>
            <w:t>2</w:t>
          </w:r>
          <w:r>
            <w:rPr>
              <w:rFonts w:eastAsia="標楷體" w:hint="eastAsia"/>
              <w:b/>
              <w:sz w:val="20"/>
            </w:rPr>
            <w:t>頁</w:t>
          </w:r>
        </w:p>
      </w:tc>
    </w:tr>
  </w:tbl>
  <w:p w:rsidR="000B64D6" w:rsidRDefault="000B64D6" w:rsidP="00C639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8476E"/>
    <w:multiLevelType w:val="hybridMultilevel"/>
    <w:tmpl w:val="8828CF8A"/>
    <w:lvl w:ilvl="0" w:tplc="9B62726C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D731585"/>
    <w:multiLevelType w:val="hybridMultilevel"/>
    <w:tmpl w:val="C3065208"/>
    <w:lvl w:ilvl="0" w:tplc="663EBBD0">
      <w:start w:val="1"/>
      <w:numFmt w:val="taiwaneseCountingThousand"/>
      <w:lvlText w:val="第 %1 章　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56631"/>
    <w:multiLevelType w:val="hybridMultilevel"/>
    <w:tmpl w:val="8A14C640"/>
    <w:lvl w:ilvl="0" w:tplc="BC62B342">
      <w:start w:val="4"/>
      <w:numFmt w:val="taiwaneseCountingThousand"/>
      <w:lvlText w:val="%1、"/>
      <w:lvlJc w:val="left"/>
      <w:pPr>
        <w:ind w:left="979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3" w15:restartNumberingAfterBreak="0">
    <w:nsid w:val="220E315E"/>
    <w:multiLevelType w:val="hybridMultilevel"/>
    <w:tmpl w:val="44A4AC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6E3781"/>
    <w:multiLevelType w:val="hybridMultilevel"/>
    <w:tmpl w:val="04A6B446"/>
    <w:lvl w:ilvl="0" w:tplc="811A4F2A">
      <w:start w:val="2"/>
      <w:numFmt w:val="taiwaneseCountingThousand"/>
      <w:lvlText w:val="%1、"/>
      <w:lvlJc w:val="left"/>
      <w:pPr>
        <w:ind w:left="979" w:hanging="480"/>
      </w:pPr>
      <w:rPr>
        <w:rFonts w:hAnsi="標楷體"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9" w:hanging="480"/>
      </w:pPr>
    </w:lvl>
    <w:lvl w:ilvl="2" w:tplc="0409001B" w:tentative="1">
      <w:start w:val="1"/>
      <w:numFmt w:val="lowerRoman"/>
      <w:lvlText w:val="%3."/>
      <w:lvlJc w:val="right"/>
      <w:pPr>
        <w:ind w:left="1939" w:hanging="480"/>
      </w:pPr>
    </w:lvl>
    <w:lvl w:ilvl="3" w:tplc="0409000F" w:tentative="1">
      <w:start w:val="1"/>
      <w:numFmt w:val="decimal"/>
      <w:lvlText w:val="%4."/>
      <w:lvlJc w:val="left"/>
      <w:pPr>
        <w:ind w:left="24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9" w:hanging="480"/>
      </w:pPr>
    </w:lvl>
    <w:lvl w:ilvl="5" w:tplc="0409001B" w:tentative="1">
      <w:start w:val="1"/>
      <w:numFmt w:val="lowerRoman"/>
      <w:lvlText w:val="%6."/>
      <w:lvlJc w:val="right"/>
      <w:pPr>
        <w:ind w:left="3379" w:hanging="480"/>
      </w:pPr>
    </w:lvl>
    <w:lvl w:ilvl="6" w:tplc="0409000F" w:tentative="1">
      <w:start w:val="1"/>
      <w:numFmt w:val="decimal"/>
      <w:lvlText w:val="%7."/>
      <w:lvlJc w:val="left"/>
      <w:pPr>
        <w:ind w:left="38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9" w:hanging="480"/>
      </w:pPr>
    </w:lvl>
    <w:lvl w:ilvl="8" w:tplc="0409001B" w:tentative="1">
      <w:start w:val="1"/>
      <w:numFmt w:val="lowerRoman"/>
      <w:lvlText w:val="%9."/>
      <w:lvlJc w:val="right"/>
      <w:pPr>
        <w:ind w:left="4819" w:hanging="480"/>
      </w:pPr>
    </w:lvl>
  </w:abstractNum>
  <w:abstractNum w:abstractNumId="5" w15:restartNumberingAfterBreak="0">
    <w:nsid w:val="32BB002A"/>
    <w:multiLevelType w:val="hybridMultilevel"/>
    <w:tmpl w:val="F10CD9B8"/>
    <w:lvl w:ilvl="0" w:tplc="130E79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5668F2"/>
    <w:multiLevelType w:val="hybridMultilevel"/>
    <w:tmpl w:val="CFEE611C"/>
    <w:lvl w:ilvl="0" w:tplc="E26CD2E2">
      <w:start w:val="1"/>
      <w:numFmt w:val="taiwaneseCountingThousand"/>
      <w:lvlText w:val="%1、"/>
      <w:lvlJc w:val="left"/>
      <w:pPr>
        <w:ind w:left="1230" w:hanging="499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1" w:hanging="480"/>
      </w:pPr>
    </w:lvl>
    <w:lvl w:ilvl="2" w:tplc="0409001B" w:tentative="1">
      <w:start w:val="1"/>
      <w:numFmt w:val="lowerRoman"/>
      <w:lvlText w:val="%3."/>
      <w:lvlJc w:val="right"/>
      <w:pPr>
        <w:ind w:left="2171" w:hanging="480"/>
      </w:pPr>
    </w:lvl>
    <w:lvl w:ilvl="3" w:tplc="0409000F" w:tentative="1">
      <w:start w:val="1"/>
      <w:numFmt w:val="decimal"/>
      <w:lvlText w:val="%4."/>
      <w:lvlJc w:val="left"/>
      <w:pPr>
        <w:ind w:left="26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1" w:hanging="480"/>
      </w:pPr>
    </w:lvl>
    <w:lvl w:ilvl="5" w:tplc="0409001B" w:tentative="1">
      <w:start w:val="1"/>
      <w:numFmt w:val="lowerRoman"/>
      <w:lvlText w:val="%6."/>
      <w:lvlJc w:val="right"/>
      <w:pPr>
        <w:ind w:left="3611" w:hanging="480"/>
      </w:pPr>
    </w:lvl>
    <w:lvl w:ilvl="6" w:tplc="0409000F" w:tentative="1">
      <w:start w:val="1"/>
      <w:numFmt w:val="decimal"/>
      <w:lvlText w:val="%7."/>
      <w:lvlJc w:val="left"/>
      <w:pPr>
        <w:ind w:left="40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1" w:hanging="480"/>
      </w:pPr>
    </w:lvl>
    <w:lvl w:ilvl="8" w:tplc="0409001B" w:tentative="1">
      <w:start w:val="1"/>
      <w:numFmt w:val="lowerRoman"/>
      <w:lvlText w:val="%9."/>
      <w:lvlJc w:val="right"/>
      <w:pPr>
        <w:ind w:left="5051" w:hanging="480"/>
      </w:pPr>
    </w:lvl>
  </w:abstractNum>
  <w:abstractNum w:abstractNumId="7" w15:restartNumberingAfterBreak="0">
    <w:nsid w:val="48D14034"/>
    <w:multiLevelType w:val="hybridMultilevel"/>
    <w:tmpl w:val="D3D2D4B2"/>
    <w:lvl w:ilvl="0" w:tplc="4440AADE">
      <w:start w:val="1"/>
      <w:numFmt w:val="taiwaneseCountingThousand"/>
      <w:lvlText w:val="%1、"/>
      <w:lvlJc w:val="left"/>
      <w:pPr>
        <w:ind w:left="1241" w:hanging="480"/>
      </w:pPr>
      <w:rPr>
        <w:rFonts w:ascii="標楷體" w:eastAsia="標楷體" w:hAnsi="Calibri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8" w15:restartNumberingAfterBreak="0">
    <w:nsid w:val="494F173F"/>
    <w:multiLevelType w:val="hybridMultilevel"/>
    <w:tmpl w:val="D0C0FA6E"/>
    <w:lvl w:ilvl="0" w:tplc="9FA2B8D2">
      <w:start w:val="3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AF7845"/>
    <w:multiLevelType w:val="hybridMultilevel"/>
    <w:tmpl w:val="72EE74B4"/>
    <w:lvl w:ilvl="0" w:tplc="130E79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092035"/>
    <w:multiLevelType w:val="hybridMultilevel"/>
    <w:tmpl w:val="2CF2CA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F62D62"/>
    <w:multiLevelType w:val="hybridMultilevel"/>
    <w:tmpl w:val="87EE1DE2"/>
    <w:lvl w:ilvl="0" w:tplc="9B62726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C47610"/>
    <w:multiLevelType w:val="hybridMultilevel"/>
    <w:tmpl w:val="4FEEDA26"/>
    <w:lvl w:ilvl="0" w:tplc="130E79B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EA0EC0"/>
    <w:multiLevelType w:val="hybridMultilevel"/>
    <w:tmpl w:val="4DBA5BAE"/>
    <w:lvl w:ilvl="0" w:tplc="9022F28C">
      <w:start w:val="1"/>
      <w:numFmt w:val="taiwaneseCountingThousand"/>
      <w:lvlText w:val="%1、"/>
      <w:lvlJc w:val="left"/>
      <w:pPr>
        <w:ind w:left="1188" w:hanging="48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C221DBF"/>
    <w:multiLevelType w:val="hybridMultilevel"/>
    <w:tmpl w:val="C7DCD486"/>
    <w:lvl w:ilvl="0" w:tplc="EF7E6CA2">
      <w:start w:val="1"/>
      <w:numFmt w:val="taiwaneseCountingThousand"/>
      <w:lvlText w:val="(%1)"/>
      <w:lvlJc w:val="left"/>
      <w:pPr>
        <w:tabs>
          <w:tab w:val="num" w:pos="1092"/>
        </w:tabs>
        <w:ind w:left="1092" w:hanging="480"/>
      </w:pPr>
      <w:rPr>
        <w:rFonts w:ascii="Times New Roman" w:hAnsi="Times New Roman" w:cs="Times New Roman" w:hint="default"/>
      </w:rPr>
    </w:lvl>
    <w:lvl w:ilvl="1" w:tplc="DE6A1226" w:tentative="1">
      <w:start w:val="1"/>
      <w:numFmt w:val="ideographTraditional"/>
      <w:lvlText w:val="%2、"/>
      <w:lvlJc w:val="left"/>
      <w:pPr>
        <w:ind w:left="960" w:hanging="480"/>
      </w:pPr>
    </w:lvl>
    <w:lvl w:ilvl="2" w:tplc="7882715E" w:tentative="1">
      <w:start w:val="1"/>
      <w:numFmt w:val="lowerRoman"/>
      <w:lvlText w:val="%3."/>
      <w:lvlJc w:val="right"/>
      <w:pPr>
        <w:ind w:left="1440" w:hanging="480"/>
      </w:pPr>
    </w:lvl>
    <w:lvl w:ilvl="3" w:tplc="B8D6884A" w:tentative="1">
      <w:start w:val="1"/>
      <w:numFmt w:val="decimal"/>
      <w:lvlText w:val="%4."/>
      <w:lvlJc w:val="left"/>
      <w:pPr>
        <w:ind w:left="1920" w:hanging="480"/>
      </w:pPr>
    </w:lvl>
    <w:lvl w:ilvl="4" w:tplc="25080ACA" w:tentative="1">
      <w:start w:val="1"/>
      <w:numFmt w:val="ideographTraditional"/>
      <w:lvlText w:val="%5、"/>
      <w:lvlJc w:val="left"/>
      <w:pPr>
        <w:ind w:left="2400" w:hanging="480"/>
      </w:pPr>
    </w:lvl>
    <w:lvl w:ilvl="5" w:tplc="5A226104" w:tentative="1">
      <w:start w:val="1"/>
      <w:numFmt w:val="lowerRoman"/>
      <w:lvlText w:val="%6."/>
      <w:lvlJc w:val="right"/>
      <w:pPr>
        <w:ind w:left="2880" w:hanging="480"/>
      </w:pPr>
    </w:lvl>
    <w:lvl w:ilvl="6" w:tplc="4914F996" w:tentative="1">
      <w:start w:val="1"/>
      <w:numFmt w:val="decimal"/>
      <w:lvlText w:val="%7."/>
      <w:lvlJc w:val="left"/>
      <w:pPr>
        <w:ind w:left="3360" w:hanging="480"/>
      </w:pPr>
    </w:lvl>
    <w:lvl w:ilvl="7" w:tplc="B7BAEC72" w:tentative="1">
      <w:start w:val="1"/>
      <w:numFmt w:val="ideographTraditional"/>
      <w:lvlText w:val="%8、"/>
      <w:lvlJc w:val="left"/>
      <w:pPr>
        <w:ind w:left="3840" w:hanging="480"/>
      </w:pPr>
    </w:lvl>
    <w:lvl w:ilvl="8" w:tplc="7EE6B97C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12"/>
  </w:num>
  <w:num w:numId="6">
    <w:abstractNumId w:val="10"/>
  </w:num>
  <w:num w:numId="7">
    <w:abstractNumId w:val="5"/>
  </w:num>
  <w:num w:numId="8">
    <w:abstractNumId w:val="11"/>
  </w:num>
  <w:num w:numId="9">
    <w:abstractNumId w:val="14"/>
  </w:num>
  <w:num w:numId="10">
    <w:abstractNumId w:val="7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BD"/>
    <w:rsid w:val="00005C66"/>
    <w:rsid w:val="00014F23"/>
    <w:rsid w:val="00024A5A"/>
    <w:rsid w:val="00052EF2"/>
    <w:rsid w:val="00066A5D"/>
    <w:rsid w:val="00070178"/>
    <w:rsid w:val="00092A1A"/>
    <w:rsid w:val="0009644E"/>
    <w:rsid w:val="000B5B39"/>
    <w:rsid w:val="000B64D6"/>
    <w:rsid w:val="000E5FA2"/>
    <w:rsid w:val="000F4516"/>
    <w:rsid w:val="001069F1"/>
    <w:rsid w:val="00114D26"/>
    <w:rsid w:val="00136E6A"/>
    <w:rsid w:val="00151899"/>
    <w:rsid w:val="001534D6"/>
    <w:rsid w:val="00155B50"/>
    <w:rsid w:val="001627D9"/>
    <w:rsid w:val="001804F8"/>
    <w:rsid w:val="00184E62"/>
    <w:rsid w:val="00191A6A"/>
    <w:rsid w:val="00195DBC"/>
    <w:rsid w:val="001A7880"/>
    <w:rsid w:val="001A7E4B"/>
    <w:rsid w:val="001B3E15"/>
    <w:rsid w:val="001D11EB"/>
    <w:rsid w:val="001D5C41"/>
    <w:rsid w:val="001E0D6C"/>
    <w:rsid w:val="001F63B1"/>
    <w:rsid w:val="002038E5"/>
    <w:rsid w:val="002157A6"/>
    <w:rsid w:val="0028122D"/>
    <w:rsid w:val="0029281F"/>
    <w:rsid w:val="002A1747"/>
    <w:rsid w:val="002A7DA7"/>
    <w:rsid w:val="002D5D57"/>
    <w:rsid w:val="002E4034"/>
    <w:rsid w:val="002F103A"/>
    <w:rsid w:val="003071A5"/>
    <w:rsid w:val="00320CA8"/>
    <w:rsid w:val="0032430E"/>
    <w:rsid w:val="00335A6B"/>
    <w:rsid w:val="00341B4B"/>
    <w:rsid w:val="00350497"/>
    <w:rsid w:val="0035467B"/>
    <w:rsid w:val="003564D9"/>
    <w:rsid w:val="00356E56"/>
    <w:rsid w:val="00364CFE"/>
    <w:rsid w:val="00366A9C"/>
    <w:rsid w:val="00391C6A"/>
    <w:rsid w:val="003A33FD"/>
    <w:rsid w:val="003C74A9"/>
    <w:rsid w:val="003E6F3C"/>
    <w:rsid w:val="003F2EDC"/>
    <w:rsid w:val="003F7946"/>
    <w:rsid w:val="00412B0E"/>
    <w:rsid w:val="004320A8"/>
    <w:rsid w:val="00464E66"/>
    <w:rsid w:val="00474715"/>
    <w:rsid w:val="00486DA5"/>
    <w:rsid w:val="00496E4C"/>
    <w:rsid w:val="004B1AA2"/>
    <w:rsid w:val="004F4568"/>
    <w:rsid w:val="00512423"/>
    <w:rsid w:val="005139FE"/>
    <w:rsid w:val="00535370"/>
    <w:rsid w:val="00547E02"/>
    <w:rsid w:val="00564F1B"/>
    <w:rsid w:val="00570ABA"/>
    <w:rsid w:val="0057249D"/>
    <w:rsid w:val="00574330"/>
    <w:rsid w:val="005879AC"/>
    <w:rsid w:val="005924F6"/>
    <w:rsid w:val="0059417D"/>
    <w:rsid w:val="005A19CB"/>
    <w:rsid w:val="005A3FC9"/>
    <w:rsid w:val="005B1DCD"/>
    <w:rsid w:val="005B4395"/>
    <w:rsid w:val="005D3780"/>
    <w:rsid w:val="005D3BCB"/>
    <w:rsid w:val="005E1E51"/>
    <w:rsid w:val="005E2C14"/>
    <w:rsid w:val="005E45FF"/>
    <w:rsid w:val="005E5519"/>
    <w:rsid w:val="005E625D"/>
    <w:rsid w:val="005F1564"/>
    <w:rsid w:val="00614F2B"/>
    <w:rsid w:val="00620107"/>
    <w:rsid w:val="006217FD"/>
    <w:rsid w:val="00622A0F"/>
    <w:rsid w:val="0064154E"/>
    <w:rsid w:val="00642020"/>
    <w:rsid w:val="00642824"/>
    <w:rsid w:val="0064335C"/>
    <w:rsid w:val="00643D06"/>
    <w:rsid w:val="006973EC"/>
    <w:rsid w:val="006A36A2"/>
    <w:rsid w:val="006D10C9"/>
    <w:rsid w:val="006D4393"/>
    <w:rsid w:val="006E73A2"/>
    <w:rsid w:val="006F07F8"/>
    <w:rsid w:val="00700E2C"/>
    <w:rsid w:val="00707145"/>
    <w:rsid w:val="0072680A"/>
    <w:rsid w:val="00741FAE"/>
    <w:rsid w:val="00745AFA"/>
    <w:rsid w:val="00745F6B"/>
    <w:rsid w:val="00756849"/>
    <w:rsid w:val="00780484"/>
    <w:rsid w:val="0078676F"/>
    <w:rsid w:val="00794B88"/>
    <w:rsid w:val="007B3837"/>
    <w:rsid w:val="007B48EC"/>
    <w:rsid w:val="007B6DC0"/>
    <w:rsid w:val="007E1E39"/>
    <w:rsid w:val="007F4855"/>
    <w:rsid w:val="007F5BD9"/>
    <w:rsid w:val="00806821"/>
    <w:rsid w:val="00806B07"/>
    <w:rsid w:val="00812062"/>
    <w:rsid w:val="00827F02"/>
    <w:rsid w:val="00874EF3"/>
    <w:rsid w:val="008A4177"/>
    <w:rsid w:val="008A78DA"/>
    <w:rsid w:val="008F1967"/>
    <w:rsid w:val="008F5129"/>
    <w:rsid w:val="008F6BB7"/>
    <w:rsid w:val="00923DFF"/>
    <w:rsid w:val="00936F6E"/>
    <w:rsid w:val="00965B35"/>
    <w:rsid w:val="0096717D"/>
    <w:rsid w:val="009847FE"/>
    <w:rsid w:val="00986313"/>
    <w:rsid w:val="009A60D5"/>
    <w:rsid w:val="009D7281"/>
    <w:rsid w:val="009E0ADF"/>
    <w:rsid w:val="009F5259"/>
    <w:rsid w:val="00A11A40"/>
    <w:rsid w:val="00A30273"/>
    <w:rsid w:val="00A30A54"/>
    <w:rsid w:val="00A33F98"/>
    <w:rsid w:val="00A50DC5"/>
    <w:rsid w:val="00A54D2D"/>
    <w:rsid w:val="00A72AA4"/>
    <w:rsid w:val="00A923BC"/>
    <w:rsid w:val="00A944D2"/>
    <w:rsid w:val="00A952A0"/>
    <w:rsid w:val="00AB4671"/>
    <w:rsid w:val="00AD0631"/>
    <w:rsid w:val="00AF158B"/>
    <w:rsid w:val="00B0049A"/>
    <w:rsid w:val="00B37932"/>
    <w:rsid w:val="00B412FC"/>
    <w:rsid w:val="00B56CA3"/>
    <w:rsid w:val="00B662AF"/>
    <w:rsid w:val="00B84E23"/>
    <w:rsid w:val="00BA3626"/>
    <w:rsid w:val="00C16F00"/>
    <w:rsid w:val="00C334F4"/>
    <w:rsid w:val="00C4174C"/>
    <w:rsid w:val="00C63984"/>
    <w:rsid w:val="00C74E72"/>
    <w:rsid w:val="00C81970"/>
    <w:rsid w:val="00C8507C"/>
    <w:rsid w:val="00C920D5"/>
    <w:rsid w:val="00CA463D"/>
    <w:rsid w:val="00CE0F39"/>
    <w:rsid w:val="00CF4647"/>
    <w:rsid w:val="00D3510B"/>
    <w:rsid w:val="00D637E0"/>
    <w:rsid w:val="00D6495B"/>
    <w:rsid w:val="00D710BD"/>
    <w:rsid w:val="00D71192"/>
    <w:rsid w:val="00D77434"/>
    <w:rsid w:val="00D918A8"/>
    <w:rsid w:val="00D951C4"/>
    <w:rsid w:val="00DA413F"/>
    <w:rsid w:val="00DE0130"/>
    <w:rsid w:val="00DF6EF1"/>
    <w:rsid w:val="00E02F88"/>
    <w:rsid w:val="00E145CF"/>
    <w:rsid w:val="00E42EA5"/>
    <w:rsid w:val="00E561E1"/>
    <w:rsid w:val="00E56A45"/>
    <w:rsid w:val="00E65608"/>
    <w:rsid w:val="00E6645F"/>
    <w:rsid w:val="00E671AB"/>
    <w:rsid w:val="00E9116D"/>
    <w:rsid w:val="00EC7FCA"/>
    <w:rsid w:val="00EF1CEF"/>
    <w:rsid w:val="00F251F4"/>
    <w:rsid w:val="00F35AB1"/>
    <w:rsid w:val="00F425BA"/>
    <w:rsid w:val="00F535CE"/>
    <w:rsid w:val="00F561B0"/>
    <w:rsid w:val="00F6498F"/>
    <w:rsid w:val="00F93E30"/>
    <w:rsid w:val="00FC44BD"/>
    <w:rsid w:val="00FE0AD6"/>
    <w:rsid w:val="00FE159A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01D69"/>
  <w15:docId w15:val="{2A88FD13-61FF-4779-BE12-6AEB00769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27D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D439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4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D4393"/>
    <w:rPr>
      <w:sz w:val="20"/>
      <w:szCs w:val="20"/>
    </w:rPr>
  </w:style>
  <w:style w:type="paragraph" w:styleId="a7">
    <w:name w:val="Body Text Indent"/>
    <w:basedOn w:val="a"/>
    <w:link w:val="a8"/>
    <w:semiHidden/>
    <w:rsid w:val="006D4393"/>
    <w:pPr>
      <w:spacing w:after="120" w:line="340" w:lineRule="exact"/>
      <w:ind w:leftChars="200" w:left="480"/>
      <w:jc w:val="both"/>
    </w:pPr>
    <w:rPr>
      <w:rFonts w:ascii="Times New Roman" w:hAnsi="Times New Roman"/>
      <w:sz w:val="22"/>
      <w:szCs w:val="24"/>
    </w:rPr>
  </w:style>
  <w:style w:type="character" w:customStyle="1" w:styleId="a8">
    <w:name w:val="本文縮排 字元"/>
    <w:link w:val="a7"/>
    <w:semiHidden/>
    <w:rsid w:val="006D4393"/>
    <w:rPr>
      <w:rFonts w:ascii="Times New Roman" w:eastAsia="新細明體" w:hAnsi="Times New Roman" w:cs="Times New Roman"/>
      <w:sz w:val="22"/>
      <w:szCs w:val="24"/>
    </w:rPr>
  </w:style>
  <w:style w:type="paragraph" w:customStyle="1" w:styleId="01">
    <w:name w:val="01標題_法規"/>
    <w:autoRedefine/>
    <w:qFormat/>
    <w:rsid w:val="00D6495B"/>
    <w:pPr>
      <w:jc w:val="center"/>
    </w:pPr>
    <w:rPr>
      <w:rFonts w:ascii="Times New Roman" w:eastAsia="標楷體" w:hAnsi="Times New Roman" w:cs="新細明體"/>
      <w:b/>
      <w:sz w:val="32"/>
      <w:szCs w:val="40"/>
    </w:rPr>
  </w:style>
  <w:style w:type="paragraph" w:customStyle="1" w:styleId="02">
    <w:name w:val="02章節_法規"/>
    <w:autoRedefine/>
    <w:qFormat/>
    <w:rsid w:val="003A33FD"/>
    <w:rPr>
      <w:rFonts w:ascii="Times New Roman" w:eastAsia="標楷體" w:hAnsi="Times New Roman" w:cs="細明體"/>
      <w:sz w:val="28"/>
    </w:rPr>
  </w:style>
  <w:style w:type="paragraph" w:customStyle="1" w:styleId="04">
    <w:name w:val="04項_法規"/>
    <w:autoRedefine/>
    <w:qFormat/>
    <w:rsid w:val="00366A9C"/>
    <w:pPr>
      <w:outlineLvl w:val="0"/>
    </w:pPr>
    <w:rPr>
      <w:rFonts w:ascii="標楷體" w:eastAsia="標楷體" w:hAnsi="標楷體"/>
      <w:color w:val="0000FF"/>
      <w:sz w:val="24"/>
      <w:szCs w:val="24"/>
    </w:rPr>
  </w:style>
  <w:style w:type="paragraph" w:customStyle="1" w:styleId="05">
    <w:name w:val="05款_法規"/>
    <w:autoRedefine/>
    <w:qFormat/>
    <w:rsid w:val="00986313"/>
    <w:pPr>
      <w:ind w:left="200" w:hangingChars="200" w:hanging="200"/>
      <w:outlineLvl w:val="1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6">
    <w:name w:val="06目_法規"/>
    <w:autoRedefine/>
    <w:qFormat/>
    <w:rsid w:val="00986313"/>
    <w:pPr>
      <w:ind w:leftChars="200" w:left="400" w:hangingChars="200" w:hanging="200"/>
      <w:outlineLvl w:val="2"/>
    </w:pPr>
    <w:rPr>
      <w:rFonts w:ascii="Times New Roman" w:eastAsia="標楷體" w:hAnsi="Times New Roman" w:cs="新細明體"/>
      <w:sz w:val="24"/>
      <w:szCs w:val="40"/>
    </w:rPr>
  </w:style>
  <w:style w:type="paragraph" w:customStyle="1" w:styleId="03">
    <w:name w:val="03條_法規"/>
    <w:autoRedefine/>
    <w:qFormat/>
    <w:rsid w:val="00614F2B"/>
    <w:pPr>
      <w:ind w:rightChars="200" w:right="480"/>
      <w:jc w:val="distribute"/>
    </w:pPr>
    <w:rPr>
      <w:rFonts w:ascii="Times New Roman" w:eastAsia="標楷體" w:hAnsi="Times New Roman" w:cs="新細明體"/>
      <w:color w:val="000000" w:themeColor="text1"/>
      <w:sz w:val="24"/>
      <w:szCs w:val="24"/>
    </w:rPr>
  </w:style>
  <w:style w:type="paragraph" w:customStyle="1" w:styleId="07">
    <w:name w:val="07目二_法規"/>
    <w:autoRedefine/>
    <w:qFormat/>
    <w:rsid w:val="00986313"/>
    <w:pPr>
      <w:ind w:leftChars="400" w:left="1251" w:hanging="851"/>
      <w:outlineLvl w:val="3"/>
    </w:pPr>
    <w:rPr>
      <w:rFonts w:ascii="Times New Roman" w:eastAsia="標楷體" w:hAnsi="Times New Roman" w:cs="新細明體"/>
      <w:sz w:val="24"/>
      <w:szCs w:val="40"/>
    </w:rPr>
  </w:style>
  <w:style w:type="paragraph" w:styleId="a9">
    <w:name w:val="Plain Text"/>
    <w:aliases w:val=" 字元,一般文字 字元"/>
    <w:basedOn w:val="a"/>
    <w:link w:val="aa"/>
    <w:rsid w:val="00874EF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a">
    <w:name w:val="純文字 字元"/>
    <w:aliases w:val=" 字元 字元,一般文字 字元 字元"/>
    <w:link w:val="a9"/>
    <w:rsid w:val="00874EF3"/>
    <w:rPr>
      <w:rFonts w:ascii="細明體" w:eastAsia="細明體" w:hAnsi="Courier New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E6F3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E6F3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64335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64335C"/>
    <w:pPr>
      <w:ind w:leftChars="200" w:left="480"/>
    </w:pPr>
    <w:rPr>
      <w:rFonts w:ascii="Times New Roman" w:hAnsi="Times New Roman"/>
      <w:szCs w:val="24"/>
    </w:rPr>
  </w:style>
  <w:style w:type="paragraph" w:customStyle="1" w:styleId="10-123">
    <w:name w:val="10-123"/>
    <w:basedOn w:val="a"/>
    <w:link w:val="10-1230"/>
    <w:qFormat/>
    <w:rsid w:val="005E5519"/>
    <w:rPr>
      <w:rFonts w:ascii="標楷體" w:eastAsia="標楷體" w:hAnsi="標楷體"/>
      <w:sz w:val="20"/>
    </w:rPr>
  </w:style>
  <w:style w:type="character" w:customStyle="1" w:styleId="10-1230">
    <w:name w:val="10-123 字元"/>
    <w:basedOn w:val="a0"/>
    <w:link w:val="10-123"/>
    <w:rsid w:val="005E5519"/>
    <w:rPr>
      <w:rFonts w:ascii="標楷體" w:eastAsia="標楷體" w:hAnsi="標楷體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216B-7F79-4967-9E48-7CD0EDEED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1306</Characters>
  <Application>Microsoft Office Word</Application>
  <DocSecurity>0</DocSecurity>
  <Lines>10</Lines>
  <Paragraphs>3</Paragraphs>
  <ScaleCrop>false</ScaleCrop>
  <Company>***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中山醫學大學校內申請轉系辦法</dc:title>
  <dc:subject/>
  <dc:creator>*****</dc:creator>
  <cp:keywords/>
  <dc:description/>
  <cp:lastModifiedBy>林珮圻</cp:lastModifiedBy>
  <cp:revision>2</cp:revision>
  <cp:lastPrinted>2018-03-19T05:10:00Z</cp:lastPrinted>
  <dcterms:created xsi:type="dcterms:W3CDTF">2023-06-08T06:43:00Z</dcterms:created>
  <dcterms:modified xsi:type="dcterms:W3CDTF">2023-06-08T06:43:00Z</dcterms:modified>
</cp:coreProperties>
</file>